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ПРИЛОЖЕНИЕ</w:t>
      </w:r>
    </w:p>
    <w:p w:rsidR="00DC1ABC" w:rsidRPr="005605C3" w:rsidRDefault="00DC1ABC" w:rsidP="00DC1ABC">
      <w:pPr>
        <w:shd w:val="clear" w:color="auto" w:fill="FFFFFF"/>
        <w:spacing w:line="360" w:lineRule="exact"/>
        <w:ind w:left="5954" w:hanging="142"/>
        <w:jc w:val="center"/>
        <w:rPr>
          <w:spacing w:val="-7"/>
          <w:sz w:val="28"/>
          <w:szCs w:val="28"/>
        </w:rPr>
      </w:pP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УТВЕРЖДЕНА</w:t>
      </w: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постановлением администрации</w:t>
      </w:r>
    </w:p>
    <w:p w:rsidR="00DC1ABC" w:rsidRPr="005605C3" w:rsidRDefault="00FC1EB9" w:rsidP="00DC1ABC">
      <w:pPr>
        <w:shd w:val="clear" w:color="auto" w:fill="FFFFFF"/>
        <w:spacing w:line="360" w:lineRule="exact"/>
        <w:ind w:left="5954" w:hanging="142"/>
        <w:jc w:val="center"/>
        <w:rPr>
          <w:spacing w:val="-7"/>
          <w:sz w:val="28"/>
          <w:szCs w:val="28"/>
        </w:rPr>
      </w:pPr>
      <w:r>
        <w:rPr>
          <w:spacing w:val="-7"/>
          <w:sz w:val="28"/>
          <w:szCs w:val="28"/>
        </w:rPr>
        <w:t>Курчанского сельского</w:t>
      </w:r>
      <w:r w:rsidR="00DC1ABC" w:rsidRPr="005605C3">
        <w:rPr>
          <w:spacing w:val="-7"/>
          <w:sz w:val="28"/>
          <w:szCs w:val="28"/>
        </w:rPr>
        <w:t xml:space="preserve"> поселения</w:t>
      </w:r>
    </w:p>
    <w:p w:rsidR="00DC1ABC" w:rsidRPr="005605C3" w:rsidRDefault="00DC1ABC" w:rsidP="00DC1ABC">
      <w:pPr>
        <w:shd w:val="clear" w:color="auto" w:fill="FFFFFF"/>
        <w:spacing w:line="360" w:lineRule="exact"/>
        <w:ind w:left="5954" w:hanging="142"/>
        <w:jc w:val="center"/>
        <w:rPr>
          <w:spacing w:val="-7"/>
          <w:sz w:val="28"/>
          <w:szCs w:val="28"/>
        </w:rPr>
      </w:pPr>
      <w:r w:rsidRPr="005605C3">
        <w:rPr>
          <w:spacing w:val="-7"/>
          <w:sz w:val="28"/>
          <w:szCs w:val="28"/>
        </w:rPr>
        <w:t>Темрюкского района</w:t>
      </w:r>
    </w:p>
    <w:p w:rsidR="00DC1ABC" w:rsidRPr="009F6681" w:rsidRDefault="00B82E0A" w:rsidP="00DC1ABC">
      <w:pPr>
        <w:shd w:val="clear" w:color="auto" w:fill="FFFFFF"/>
        <w:spacing w:line="360" w:lineRule="exact"/>
        <w:ind w:left="5954" w:hanging="142"/>
        <w:jc w:val="center"/>
        <w:rPr>
          <w:spacing w:val="-7"/>
          <w:sz w:val="28"/>
          <w:szCs w:val="28"/>
        </w:rPr>
      </w:pPr>
      <w:r>
        <w:rPr>
          <w:spacing w:val="-7"/>
          <w:sz w:val="28"/>
          <w:szCs w:val="28"/>
        </w:rPr>
        <w:t>о</w:t>
      </w:r>
      <w:r w:rsidR="00DC1ABC" w:rsidRPr="005605C3">
        <w:rPr>
          <w:spacing w:val="-7"/>
          <w:sz w:val="28"/>
          <w:szCs w:val="28"/>
        </w:rPr>
        <w:t>т</w:t>
      </w:r>
      <w:r>
        <w:rPr>
          <w:spacing w:val="-7"/>
          <w:sz w:val="28"/>
          <w:szCs w:val="28"/>
        </w:rPr>
        <w:t xml:space="preserve"> </w:t>
      </w:r>
      <w:r w:rsidR="000536F4">
        <w:rPr>
          <w:spacing w:val="-7"/>
          <w:sz w:val="28"/>
          <w:szCs w:val="28"/>
        </w:rPr>
        <w:t>_________________</w:t>
      </w:r>
      <w:r w:rsidR="009F6681">
        <w:rPr>
          <w:spacing w:val="-7"/>
          <w:sz w:val="28"/>
          <w:szCs w:val="28"/>
        </w:rPr>
        <w:t xml:space="preserve"> </w:t>
      </w:r>
      <w:r w:rsidR="00DC1ABC" w:rsidRPr="005605C3">
        <w:rPr>
          <w:spacing w:val="-7"/>
          <w:sz w:val="28"/>
          <w:szCs w:val="28"/>
        </w:rPr>
        <w:t>№</w:t>
      </w:r>
      <w:r w:rsidR="00E61EE2">
        <w:rPr>
          <w:spacing w:val="-7"/>
          <w:sz w:val="28"/>
          <w:szCs w:val="28"/>
        </w:rPr>
        <w:t xml:space="preserve"> </w:t>
      </w:r>
      <w:r w:rsidR="000536F4">
        <w:rPr>
          <w:spacing w:val="-7"/>
          <w:sz w:val="28"/>
          <w:szCs w:val="28"/>
        </w:rPr>
        <w:t>_____</w:t>
      </w:r>
    </w:p>
    <w:p w:rsidR="00DC1ABC" w:rsidRPr="005605C3" w:rsidRDefault="00DC1ABC" w:rsidP="00DC1ABC">
      <w:pPr>
        <w:shd w:val="clear" w:color="auto" w:fill="FFFFFF"/>
        <w:spacing w:line="360" w:lineRule="exact"/>
        <w:ind w:left="5954" w:hanging="142"/>
        <w:jc w:val="center"/>
        <w:rPr>
          <w:spacing w:val="-7"/>
          <w:sz w:val="28"/>
          <w:szCs w:val="28"/>
        </w:rPr>
      </w:pPr>
    </w:p>
    <w:p w:rsidR="00DC1ABC" w:rsidRPr="005605C3" w:rsidRDefault="00DC1ABC" w:rsidP="00A522FC">
      <w:pPr>
        <w:shd w:val="clear" w:color="auto" w:fill="FFFFFF"/>
        <w:spacing w:line="360" w:lineRule="exact"/>
        <w:jc w:val="center"/>
        <w:rPr>
          <w:spacing w:val="-7"/>
          <w:sz w:val="28"/>
          <w:szCs w:val="28"/>
        </w:rPr>
      </w:pPr>
    </w:p>
    <w:p w:rsidR="00E5768E" w:rsidRPr="005605C3" w:rsidRDefault="00E5768E" w:rsidP="00E5768E">
      <w:pPr>
        <w:pStyle w:val="a8"/>
        <w:jc w:val="center"/>
        <w:rPr>
          <w:b/>
          <w:sz w:val="28"/>
          <w:szCs w:val="28"/>
        </w:rPr>
      </w:pPr>
      <w:r>
        <w:rPr>
          <w:b/>
          <w:sz w:val="28"/>
          <w:szCs w:val="28"/>
        </w:rPr>
        <w:t>ПАСПОРТ</w:t>
      </w:r>
    </w:p>
    <w:p w:rsidR="00215BCE" w:rsidRPr="005605C3" w:rsidRDefault="00E5768E" w:rsidP="005605C3">
      <w:pPr>
        <w:pStyle w:val="a8"/>
        <w:jc w:val="center"/>
        <w:rPr>
          <w:b/>
          <w:spacing w:val="-4"/>
          <w:sz w:val="28"/>
          <w:szCs w:val="28"/>
        </w:rPr>
      </w:pPr>
      <w:r>
        <w:rPr>
          <w:b/>
          <w:spacing w:val="-6"/>
          <w:sz w:val="28"/>
          <w:szCs w:val="28"/>
        </w:rPr>
        <w:t xml:space="preserve">муниципальной программы </w:t>
      </w:r>
      <w:r w:rsidR="005605C3" w:rsidRPr="005605C3">
        <w:rPr>
          <w:b/>
          <w:spacing w:val="-6"/>
          <w:sz w:val="28"/>
          <w:szCs w:val="28"/>
        </w:rPr>
        <w:t>«</w:t>
      </w:r>
      <w:r w:rsidR="00691E66" w:rsidRPr="005605C3">
        <w:rPr>
          <w:b/>
          <w:spacing w:val="-6"/>
          <w:sz w:val="28"/>
          <w:szCs w:val="28"/>
        </w:rPr>
        <w:t>Управление</w:t>
      </w:r>
      <w:r w:rsidR="00282675">
        <w:rPr>
          <w:b/>
          <w:spacing w:val="-6"/>
          <w:sz w:val="28"/>
          <w:szCs w:val="28"/>
        </w:rPr>
        <w:t xml:space="preserve"> и </w:t>
      </w:r>
      <w:proofErr w:type="gramStart"/>
      <w:r w:rsidR="00282675">
        <w:rPr>
          <w:b/>
          <w:spacing w:val="-6"/>
          <w:sz w:val="28"/>
          <w:szCs w:val="28"/>
        </w:rPr>
        <w:t>контроль за</w:t>
      </w:r>
      <w:proofErr w:type="gramEnd"/>
      <w:r w:rsidR="00691E66" w:rsidRPr="005605C3">
        <w:rPr>
          <w:b/>
          <w:spacing w:val="-6"/>
          <w:sz w:val="28"/>
          <w:szCs w:val="28"/>
        </w:rPr>
        <w:t xml:space="preserve"> муниципальным имуществом</w:t>
      </w:r>
      <w:r w:rsidR="00282675">
        <w:rPr>
          <w:b/>
          <w:spacing w:val="-6"/>
          <w:sz w:val="28"/>
          <w:szCs w:val="28"/>
        </w:rPr>
        <w:t xml:space="preserve"> и земельными ресурсами на территории</w:t>
      </w:r>
      <w:r w:rsidR="00691E66" w:rsidRPr="005605C3">
        <w:rPr>
          <w:b/>
          <w:spacing w:val="-6"/>
          <w:sz w:val="28"/>
          <w:szCs w:val="28"/>
        </w:rPr>
        <w:t xml:space="preserve"> </w:t>
      </w:r>
      <w:r w:rsidR="007C4012" w:rsidRPr="005605C3">
        <w:rPr>
          <w:b/>
          <w:spacing w:val="-6"/>
          <w:sz w:val="28"/>
          <w:szCs w:val="28"/>
        </w:rPr>
        <w:t xml:space="preserve"> </w:t>
      </w:r>
      <w:r w:rsidR="00FC1EB9">
        <w:rPr>
          <w:b/>
          <w:spacing w:val="-6"/>
          <w:sz w:val="28"/>
          <w:szCs w:val="28"/>
        </w:rPr>
        <w:t>Курчанского сельского</w:t>
      </w:r>
      <w:r w:rsidR="007C4012" w:rsidRPr="005605C3">
        <w:rPr>
          <w:b/>
          <w:spacing w:val="-6"/>
          <w:sz w:val="28"/>
          <w:szCs w:val="28"/>
        </w:rPr>
        <w:t xml:space="preserve"> </w:t>
      </w:r>
      <w:r w:rsidR="007C4012" w:rsidRPr="005605C3">
        <w:rPr>
          <w:b/>
          <w:spacing w:val="-4"/>
          <w:sz w:val="28"/>
          <w:szCs w:val="28"/>
        </w:rPr>
        <w:t>поселения Темрюкского района</w:t>
      </w:r>
      <w:r w:rsidR="00EC1C65" w:rsidRPr="005605C3">
        <w:rPr>
          <w:b/>
          <w:spacing w:val="-4"/>
          <w:sz w:val="28"/>
          <w:szCs w:val="28"/>
        </w:rPr>
        <w:t xml:space="preserve">, </w:t>
      </w:r>
      <w:r w:rsidR="007C4012" w:rsidRPr="005605C3">
        <w:rPr>
          <w:b/>
          <w:spacing w:val="-4"/>
          <w:sz w:val="28"/>
          <w:szCs w:val="28"/>
        </w:rPr>
        <w:t xml:space="preserve"> на 201</w:t>
      </w:r>
      <w:r w:rsidR="00FC1EB9">
        <w:rPr>
          <w:b/>
          <w:spacing w:val="-4"/>
          <w:sz w:val="28"/>
          <w:szCs w:val="28"/>
        </w:rPr>
        <w:t>6-2018</w:t>
      </w:r>
      <w:r w:rsidR="007C4012" w:rsidRPr="005605C3">
        <w:rPr>
          <w:b/>
          <w:spacing w:val="-4"/>
          <w:sz w:val="28"/>
          <w:szCs w:val="28"/>
        </w:rPr>
        <w:t xml:space="preserve"> </w:t>
      </w:r>
      <w:r w:rsidR="00C85E3F" w:rsidRPr="005605C3">
        <w:rPr>
          <w:b/>
          <w:spacing w:val="-4"/>
          <w:sz w:val="28"/>
          <w:szCs w:val="28"/>
        </w:rPr>
        <w:t>г</w:t>
      </w:r>
      <w:r w:rsidR="005605C3" w:rsidRPr="005605C3">
        <w:rPr>
          <w:b/>
          <w:spacing w:val="-4"/>
          <w:sz w:val="28"/>
          <w:szCs w:val="28"/>
        </w:rPr>
        <w:t>оды»</w:t>
      </w:r>
    </w:p>
    <w:p w:rsidR="001B2179" w:rsidRPr="00E5768E" w:rsidRDefault="001B2179" w:rsidP="00E5768E">
      <w:pPr>
        <w:shd w:val="clear" w:color="auto" w:fill="FFFFFF"/>
        <w:spacing w:before="5" w:line="360" w:lineRule="exact"/>
        <w:ind w:right="1"/>
        <w:rPr>
          <w:sz w:val="28"/>
          <w:szCs w:val="28"/>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6629"/>
      </w:tblGrid>
      <w:tr w:rsidR="005605C3" w:rsidRPr="005605C3" w:rsidTr="00FB4B10">
        <w:trPr>
          <w:trHeight w:val="1509"/>
        </w:trPr>
        <w:tc>
          <w:tcPr>
            <w:tcW w:w="3402" w:type="dxa"/>
          </w:tcPr>
          <w:p w:rsidR="008A7EF7" w:rsidRPr="005605C3" w:rsidRDefault="00BF78B2" w:rsidP="00E5768E">
            <w:pPr>
              <w:spacing w:line="317" w:lineRule="exact"/>
              <w:ind w:right="-108"/>
              <w:rPr>
                <w:sz w:val="28"/>
                <w:szCs w:val="28"/>
              </w:rPr>
            </w:pPr>
            <w:r w:rsidRPr="005605C3">
              <w:rPr>
                <w:sz w:val="28"/>
                <w:szCs w:val="28"/>
              </w:rPr>
              <w:t xml:space="preserve">Наименование </w:t>
            </w:r>
            <w:r w:rsidR="00E5768E">
              <w:rPr>
                <w:sz w:val="28"/>
                <w:szCs w:val="28"/>
              </w:rPr>
              <w:t>П</w:t>
            </w:r>
            <w:r w:rsidRPr="005605C3">
              <w:rPr>
                <w:sz w:val="28"/>
                <w:szCs w:val="28"/>
              </w:rPr>
              <w:t>рограммы</w:t>
            </w:r>
          </w:p>
        </w:tc>
        <w:tc>
          <w:tcPr>
            <w:tcW w:w="6629" w:type="dxa"/>
          </w:tcPr>
          <w:p w:rsidR="008A7EF7" w:rsidRPr="005605C3" w:rsidRDefault="005605C3" w:rsidP="005605C3">
            <w:pPr>
              <w:pStyle w:val="a8"/>
              <w:jc w:val="both"/>
              <w:rPr>
                <w:sz w:val="28"/>
                <w:szCs w:val="28"/>
              </w:rPr>
            </w:pPr>
            <w:r w:rsidRPr="005605C3">
              <w:rPr>
                <w:sz w:val="28"/>
                <w:szCs w:val="28"/>
              </w:rPr>
              <w:t>«</w:t>
            </w:r>
            <w:r w:rsidR="00282675" w:rsidRPr="00282675">
              <w:rPr>
                <w:spacing w:val="-6"/>
                <w:sz w:val="28"/>
                <w:szCs w:val="28"/>
              </w:rPr>
              <w:t xml:space="preserve">Управление и </w:t>
            </w:r>
            <w:proofErr w:type="gramStart"/>
            <w:r w:rsidR="00282675" w:rsidRPr="00282675">
              <w:rPr>
                <w:spacing w:val="-6"/>
                <w:sz w:val="28"/>
                <w:szCs w:val="28"/>
              </w:rPr>
              <w:t>контроль за</w:t>
            </w:r>
            <w:proofErr w:type="gramEnd"/>
            <w:r w:rsidR="00282675" w:rsidRPr="00282675">
              <w:rPr>
                <w:spacing w:val="-6"/>
                <w:sz w:val="28"/>
                <w:szCs w:val="28"/>
              </w:rPr>
              <w:t xml:space="preserve"> муниципальным имуществом и земельными ресурсами на территории  Курчанского сельского </w:t>
            </w:r>
            <w:r w:rsidR="00282675" w:rsidRPr="00282675">
              <w:rPr>
                <w:spacing w:val="-4"/>
                <w:sz w:val="28"/>
                <w:szCs w:val="28"/>
              </w:rPr>
              <w:t>поселения Темрюкского района,  на 2016-2018 годы</w:t>
            </w:r>
            <w:r w:rsidRPr="005605C3">
              <w:rPr>
                <w:spacing w:val="-4"/>
                <w:sz w:val="28"/>
                <w:szCs w:val="28"/>
              </w:rPr>
              <w:t>»</w:t>
            </w:r>
            <w:r w:rsidR="00E5768E">
              <w:rPr>
                <w:spacing w:val="-4"/>
                <w:sz w:val="28"/>
                <w:szCs w:val="28"/>
              </w:rPr>
              <w:t xml:space="preserve"> (далее – Программа)</w:t>
            </w:r>
          </w:p>
        </w:tc>
      </w:tr>
      <w:tr w:rsidR="005605C3" w:rsidRPr="005605C3" w:rsidTr="00FB4B10">
        <w:tc>
          <w:tcPr>
            <w:tcW w:w="3402" w:type="dxa"/>
          </w:tcPr>
          <w:p w:rsidR="008A7EF7" w:rsidRPr="005605C3" w:rsidRDefault="005D64AE" w:rsidP="00FB4B10">
            <w:pPr>
              <w:spacing w:line="317" w:lineRule="exact"/>
              <w:ind w:right="454"/>
              <w:rPr>
                <w:sz w:val="28"/>
                <w:szCs w:val="28"/>
              </w:rPr>
            </w:pPr>
            <w:r w:rsidRPr="005605C3">
              <w:rPr>
                <w:sz w:val="28"/>
                <w:szCs w:val="28"/>
              </w:rPr>
              <w:t>Заказчик Программы</w:t>
            </w:r>
          </w:p>
        </w:tc>
        <w:tc>
          <w:tcPr>
            <w:tcW w:w="6629" w:type="dxa"/>
          </w:tcPr>
          <w:p w:rsidR="008A7EF7" w:rsidRPr="005605C3" w:rsidRDefault="00D62F5B" w:rsidP="00FC1EB9">
            <w:pPr>
              <w:tabs>
                <w:tab w:val="left" w:pos="6784"/>
              </w:tabs>
              <w:spacing w:line="317" w:lineRule="exact"/>
              <w:ind w:right="-54"/>
              <w:jc w:val="both"/>
              <w:rPr>
                <w:sz w:val="28"/>
                <w:szCs w:val="28"/>
              </w:rPr>
            </w:pPr>
            <w:r w:rsidRPr="005605C3">
              <w:rPr>
                <w:sz w:val="28"/>
                <w:szCs w:val="28"/>
              </w:rPr>
              <w:t xml:space="preserve">Администрация </w:t>
            </w:r>
            <w:r w:rsidR="00FC1EB9">
              <w:rPr>
                <w:spacing w:val="-6"/>
                <w:sz w:val="28"/>
                <w:szCs w:val="28"/>
              </w:rPr>
              <w:t>Курчанского сельского</w:t>
            </w:r>
            <w:r w:rsidRPr="005605C3">
              <w:rPr>
                <w:spacing w:val="-6"/>
                <w:sz w:val="28"/>
                <w:szCs w:val="28"/>
              </w:rPr>
              <w:t xml:space="preserve"> </w:t>
            </w:r>
            <w:r w:rsidRPr="005605C3">
              <w:rPr>
                <w:spacing w:val="-4"/>
                <w:sz w:val="28"/>
                <w:szCs w:val="28"/>
              </w:rPr>
              <w:t>поселения Темрюкского района</w:t>
            </w:r>
          </w:p>
        </w:tc>
      </w:tr>
      <w:tr w:rsidR="00A67B13" w:rsidRPr="005605C3" w:rsidTr="00FB4B10">
        <w:tc>
          <w:tcPr>
            <w:tcW w:w="3402" w:type="dxa"/>
          </w:tcPr>
          <w:p w:rsidR="00A67B13" w:rsidRPr="005605C3" w:rsidRDefault="00A67B13" w:rsidP="00FB4B10">
            <w:pPr>
              <w:spacing w:line="317" w:lineRule="exact"/>
              <w:ind w:right="340"/>
              <w:rPr>
                <w:sz w:val="28"/>
                <w:szCs w:val="28"/>
              </w:rPr>
            </w:pPr>
            <w:r>
              <w:rPr>
                <w:sz w:val="28"/>
                <w:szCs w:val="28"/>
              </w:rPr>
              <w:t>Координатор программы</w:t>
            </w:r>
          </w:p>
        </w:tc>
        <w:tc>
          <w:tcPr>
            <w:tcW w:w="6629" w:type="dxa"/>
          </w:tcPr>
          <w:p w:rsidR="00A67B13" w:rsidRPr="005605C3" w:rsidRDefault="00E5768E" w:rsidP="001213AF">
            <w:pPr>
              <w:tabs>
                <w:tab w:val="left" w:pos="6784"/>
              </w:tabs>
              <w:spacing w:line="317" w:lineRule="exact"/>
              <w:ind w:right="-54"/>
              <w:jc w:val="both"/>
              <w:rPr>
                <w:sz w:val="28"/>
                <w:szCs w:val="28"/>
              </w:rPr>
            </w:pPr>
            <w:r>
              <w:rPr>
                <w:sz w:val="28"/>
                <w:szCs w:val="28"/>
              </w:rPr>
              <w:t>Начальник</w:t>
            </w:r>
            <w:r w:rsidR="00282675">
              <w:rPr>
                <w:sz w:val="28"/>
                <w:szCs w:val="28"/>
              </w:rPr>
              <w:t xml:space="preserve"> отдела землеустройства и управления муниципальной собственностью администрации Курчанского сельского поселения Темрюкского района</w:t>
            </w:r>
          </w:p>
        </w:tc>
      </w:tr>
      <w:tr w:rsidR="005605C3" w:rsidRPr="005605C3" w:rsidTr="00FB4B10">
        <w:tc>
          <w:tcPr>
            <w:tcW w:w="3402" w:type="dxa"/>
          </w:tcPr>
          <w:p w:rsidR="008A7EF7" w:rsidRPr="005605C3" w:rsidRDefault="00E5768E" w:rsidP="00FB4B10">
            <w:pPr>
              <w:spacing w:line="317" w:lineRule="exact"/>
              <w:ind w:right="340"/>
              <w:rPr>
                <w:sz w:val="28"/>
                <w:szCs w:val="28"/>
              </w:rPr>
            </w:pPr>
            <w:r>
              <w:rPr>
                <w:sz w:val="28"/>
                <w:szCs w:val="28"/>
              </w:rPr>
              <w:t xml:space="preserve">Исполнитель </w:t>
            </w:r>
            <w:r w:rsidR="00BF6161" w:rsidRPr="005605C3">
              <w:rPr>
                <w:sz w:val="28"/>
                <w:szCs w:val="28"/>
              </w:rPr>
              <w:t>Программы</w:t>
            </w:r>
          </w:p>
        </w:tc>
        <w:tc>
          <w:tcPr>
            <w:tcW w:w="6629" w:type="dxa"/>
          </w:tcPr>
          <w:p w:rsidR="008A7EF7" w:rsidRPr="005605C3" w:rsidRDefault="00E5768E" w:rsidP="00FC1EB9">
            <w:pPr>
              <w:tabs>
                <w:tab w:val="left" w:pos="6784"/>
              </w:tabs>
              <w:spacing w:line="317" w:lineRule="exact"/>
              <w:ind w:right="-54"/>
              <w:jc w:val="both"/>
              <w:rPr>
                <w:sz w:val="28"/>
                <w:szCs w:val="28"/>
              </w:rPr>
            </w:pPr>
            <w:r>
              <w:rPr>
                <w:sz w:val="28"/>
                <w:szCs w:val="28"/>
              </w:rPr>
              <w:t>Администрация</w:t>
            </w:r>
            <w:r w:rsidR="00FC1EB9">
              <w:rPr>
                <w:sz w:val="28"/>
                <w:szCs w:val="28"/>
              </w:rPr>
              <w:t xml:space="preserve"> Курчанского сельского поселения Темрюкского района</w:t>
            </w:r>
            <w:r w:rsidR="00375087" w:rsidRPr="005605C3">
              <w:rPr>
                <w:spacing w:val="-4"/>
                <w:sz w:val="28"/>
                <w:szCs w:val="28"/>
              </w:rPr>
              <w:t xml:space="preserve"> </w:t>
            </w:r>
          </w:p>
        </w:tc>
      </w:tr>
      <w:tr w:rsidR="005605C3" w:rsidRPr="005605C3" w:rsidTr="00FB4B10">
        <w:tc>
          <w:tcPr>
            <w:tcW w:w="3402" w:type="dxa"/>
          </w:tcPr>
          <w:p w:rsidR="008A7EF7" w:rsidRPr="005605C3" w:rsidRDefault="00652DAA" w:rsidP="00A67B13">
            <w:pPr>
              <w:spacing w:line="317" w:lineRule="exact"/>
              <w:ind w:right="-108"/>
              <w:jc w:val="both"/>
              <w:rPr>
                <w:sz w:val="28"/>
                <w:szCs w:val="28"/>
              </w:rPr>
            </w:pPr>
            <w:r w:rsidRPr="005605C3">
              <w:rPr>
                <w:sz w:val="28"/>
                <w:szCs w:val="28"/>
              </w:rPr>
              <w:t>Цели,</w:t>
            </w:r>
            <w:r w:rsidR="0078503E" w:rsidRPr="005605C3">
              <w:rPr>
                <w:sz w:val="28"/>
                <w:szCs w:val="28"/>
              </w:rPr>
              <w:t xml:space="preserve"> </w:t>
            </w:r>
            <w:r w:rsidRPr="005605C3">
              <w:rPr>
                <w:sz w:val="28"/>
                <w:szCs w:val="28"/>
              </w:rPr>
              <w:t>з</w:t>
            </w:r>
            <w:r w:rsidR="0078503E" w:rsidRPr="005605C3">
              <w:rPr>
                <w:sz w:val="28"/>
                <w:szCs w:val="28"/>
              </w:rPr>
              <w:t xml:space="preserve">адачи </w:t>
            </w:r>
            <w:r w:rsidR="0040373A" w:rsidRPr="005605C3">
              <w:rPr>
                <w:sz w:val="28"/>
                <w:szCs w:val="28"/>
              </w:rPr>
              <w:t>П</w:t>
            </w:r>
            <w:r w:rsidR="0078503E" w:rsidRPr="005605C3">
              <w:rPr>
                <w:sz w:val="28"/>
                <w:szCs w:val="28"/>
              </w:rPr>
              <w:t>рограммы</w:t>
            </w:r>
          </w:p>
        </w:tc>
        <w:tc>
          <w:tcPr>
            <w:tcW w:w="6629" w:type="dxa"/>
          </w:tcPr>
          <w:p w:rsidR="0040373A" w:rsidRPr="005605C3" w:rsidRDefault="0040373A" w:rsidP="00FB4B10">
            <w:pPr>
              <w:spacing w:line="317" w:lineRule="exact"/>
              <w:ind w:right="340"/>
              <w:jc w:val="both"/>
              <w:rPr>
                <w:sz w:val="28"/>
                <w:szCs w:val="28"/>
              </w:rPr>
            </w:pPr>
            <w:r w:rsidRPr="005605C3">
              <w:rPr>
                <w:sz w:val="28"/>
                <w:szCs w:val="28"/>
              </w:rPr>
              <w:t>Цели программы:</w:t>
            </w:r>
          </w:p>
          <w:p w:rsidR="004D2567" w:rsidRPr="005605C3" w:rsidRDefault="00040327" w:rsidP="00FB4B10">
            <w:pPr>
              <w:shd w:val="clear" w:color="auto" w:fill="FFFFFF"/>
              <w:spacing w:line="322" w:lineRule="exact"/>
              <w:jc w:val="both"/>
              <w:rPr>
                <w:spacing w:val="-7"/>
                <w:sz w:val="28"/>
                <w:szCs w:val="28"/>
              </w:rPr>
            </w:pPr>
            <w:r w:rsidRPr="005605C3">
              <w:rPr>
                <w:spacing w:val="-6"/>
                <w:sz w:val="28"/>
                <w:szCs w:val="28"/>
              </w:rPr>
              <w:t xml:space="preserve">  -п</w:t>
            </w:r>
            <w:r w:rsidR="0040373A" w:rsidRPr="005605C3">
              <w:rPr>
                <w:spacing w:val="-6"/>
                <w:sz w:val="28"/>
                <w:szCs w:val="28"/>
              </w:rPr>
              <w:t xml:space="preserve">овышение эффективности учета </w:t>
            </w:r>
            <w:r w:rsidR="0040373A" w:rsidRPr="005605C3">
              <w:rPr>
                <w:spacing w:val="-8"/>
                <w:sz w:val="28"/>
                <w:szCs w:val="28"/>
              </w:rPr>
              <w:t xml:space="preserve">муниципального имущества, принадлежащего на </w:t>
            </w:r>
            <w:r w:rsidR="0040373A" w:rsidRPr="005605C3">
              <w:rPr>
                <w:spacing w:val="-4"/>
                <w:sz w:val="28"/>
                <w:szCs w:val="28"/>
              </w:rPr>
              <w:t xml:space="preserve">праве собственности </w:t>
            </w:r>
            <w:proofErr w:type="spellStart"/>
            <w:r w:rsidR="00FC1EB9">
              <w:rPr>
                <w:spacing w:val="-4"/>
                <w:sz w:val="28"/>
                <w:szCs w:val="28"/>
              </w:rPr>
              <w:t>Курчанскому</w:t>
            </w:r>
            <w:proofErr w:type="spellEnd"/>
            <w:r w:rsidR="00FC1EB9">
              <w:rPr>
                <w:spacing w:val="-4"/>
                <w:sz w:val="28"/>
                <w:szCs w:val="28"/>
              </w:rPr>
              <w:t xml:space="preserve"> сельскому поселению</w:t>
            </w:r>
            <w:r w:rsidR="0040373A" w:rsidRPr="005605C3">
              <w:rPr>
                <w:spacing w:val="-4"/>
                <w:sz w:val="28"/>
                <w:szCs w:val="28"/>
              </w:rPr>
              <w:t xml:space="preserve"> Темрюкского района (далее </w:t>
            </w:r>
            <w:proofErr w:type="gramStart"/>
            <w:r w:rsidR="0040373A" w:rsidRPr="005605C3">
              <w:rPr>
                <w:spacing w:val="-4"/>
                <w:sz w:val="28"/>
                <w:szCs w:val="28"/>
              </w:rPr>
              <w:t>-</w:t>
            </w:r>
            <w:r w:rsidR="001D7F30" w:rsidRPr="005605C3">
              <w:rPr>
                <w:spacing w:val="-7"/>
                <w:sz w:val="28"/>
                <w:szCs w:val="28"/>
              </w:rPr>
              <w:t>м</w:t>
            </w:r>
            <w:proofErr w:type="gramEnd"/>
            <w:r w:rsidR="001D7F30" w:rsidRPr="005605C3">
              <w:rPr>
                <w:spacing w:val="-7"/>
                <w:sz w:val="28"/>
                <w:szCs w:val="28"/>
              </w:rPr>
              <w:t>униципальное имущество);</w:t>
            </w:r>
          </w:p>
          <w:p w:rsidR="00967803" w:rsidRPr="005605C3" w:rsidRDefault="00040327" w:rsidP="00FB4B10">
            <w:pPr>
              <w:shd w:val="clear" w:color="auto" w:fill="FFFFFF"/>
              <w:spacing w:line="322" w:lineRule="exact"/>
              <w:jc w:val="both"/>
              <w:rPr>
                <w:spacing w:val="-6"/>
                <w:sz w:val="28"/>
                <w:szCs w:val="28"/>
              </w:rPr>
            </w:pPr>
            <w:r w:rsidRPr="005605C3">
              <w:rPr>
                <w:spacing w:val="-7"/>
                <w:sz w:val="28"/>
                <w:szCs w:val="28"/>
              </w:rPr>
              <w:t xml:space="preserve">  -</w:t>
            </w:r>
            <w:r w:rsidR="001D7F30" w:rsidRPr="005605C3">
              <w:rPr>
                <w:spacing w:val="-7"/>
                <w:sz w:val="28"/>
                <w:szCs w:val="28"/>
              </w:rPr>
              <w:t>п</w:t>
            </w:r>
            <w:r w:rsidR="004D2567" w:rsidRPr="005605C3">
              <w:rPr>
                <w:spacing w:val="-6"/>
                <w:sz w:val="28"/>
                <w:szCs w:val="28"/>
              </w:rPr>
              <w:t>овышение эффективности      управления    и использ</w:t>
            </w:r>
            <w:r w:rsidR="001D7F30" w:rsidRPr="005605C3">
              <w:rPr>
                <w:spacing w:val="-6"/>
                <w:sz w:val="28"/>
                <w:szCs w:val="28"/>
              </w:rPr>
              <w:t>ования муниципального имущества;</w:t>
            </w:r>
          </w:p>
          <w:p w:rsidR="0067049B" w:rsidRPr="005605C3" w:rsidRDefault="00915A3B" w:rsidP="00FB4B10">
            <w:pPr>
              <w:jc w:val="both"/>
              <w:rPr>
                <w:sz w:val="28"/>
                <w:szCs w:val="28"/>
              </w:rPr>
            </w:pPr>
            <w:r w:rsidRPr="005605C3">
              <w:rPr>
                <w:sz w:val="28"/>
                <w:szCs w:val="28"/>
              </w:rPr>
              <w:t xml:space="preserve"> </w:t>
            </w:r>
            <w:r w:rsidR="00B12F88" w:rsidRPr="005605C3">
              <w:rPr>
                <w:sz w:val="28"/>
                <w:szCs w:val="28"/>
              </w:rPr>
              <w:t xml:space="preserve"> </w:t>
            </w:r>
            <w:r w:rsidR="001D7F30" w:rsidRPr="005605C3">
              <w:rPr>
                <w:sz w:val="28"/>
                <w:szCs w:val="28"/>
              </w:rPr>
              <w:t>-о</w:t>
            </w:r>
            <w:r w:rsidR="00B148FD" w:rsidRPr="005605C3">
              <w:rPr>
                <w:sz w:val="28"/>
                <w:szCs w:val="28"/>
              </w:rPr>
              <w:t xml:space="preserve">существление технической инвентаризации объектов недвижимого имущества муниципальной собственности </w:t>
            </w:r>
            <w:r w:rsidR="00FC1EB9">
              <w:rPr>
                <w:sz w:val="28"/>
                <w:szCs w:val="28"/>
              </w:rPr>
              <w:t>Курчанского сельского</w:t>
            </w:r>
            <w:r w:rsidR="00B148FD" w:rsidRPr="005605C3">
              <w:rPr>
                <w:sz w:val="28"/>
                <w:szCs w:val="28"/>
              </w:rPr>
              <w:t xml:space="preserve"> поселения Темрюкского района</w:t>
            </w:r>
            <w:r w:rsidR="00A8718E" w:rsidRPr="005605C3">
              <w:rPr>
                <w:sz w:val="28"/>
                <w:szCs w:val="28"/>
              </w:rPr>
              <w:t>;</w:t>
            </w:r>
          </w:p>
          <w:p w:rsidR="00B148FD" w:rsidRDefault="00915A3B" w:rsidP="00FB4B10">
            <w:pPr>
              <w:jc w:val="both"/>
              <w:rPr>
                <w:sz w:val="28"/>
                <w:szCs w:val="28"/>
              </w:rPr>
            </w:pPr>
            <w:r w:rsidRPr="005605C3">
              <w:rPr>
                <w:sz w:val="28"/>
                <w:szCs w:val="28"/>
              </w:rPr>
              <w:t xml:space="preserve"> </w:t>
            </w:r>
            <w:r w:rsidR="00B12F88" w:rsidRPr="005605C3">
              <w:rPr>
                <w:sz w:val="28"/>
                <w:szCs w:val="28"/>
              </w:rPr>
              <w:t xml:space="preserve"> </w:t>
            </w:r>
            <w:r w:rsidR="001D7F30" w:rsidRPr="005605C3">
              <w:rPr>
                <w:sz w:val="28"/>
                <w:szCs w:val="28"/>
              </w:rPr>
              <w:t>-о</w:t>
            </w:r>
            <w:r w:rsidR="00B148FD" w:rsidRPr="005605C3">
              <w:rPr>
                <w:sz w:val="28"/>
                <w:szCs w:val="28"/>
              </w:rPr>
              <w:t>формление в муниципальную собственность объектов недвижимого имущества</w:t>
            </w:r>
            <w:r w:rsidR="0067049B" w:rsidRPr="005605C3">
              <w:rPr>
                <w:sz w:val="28"/>
                <w:szCs w:val="28"/>
              </w:rPr>
              <w:t xml:space="preserve"> </w:t>
            </w:r>
            <w:r w:rsidR="00FC1EB9">
              <w:rPr>
                <w:sz w:val="28"/>
                <w:szCs w:val="28"/>
              </w:rPr>
              <w:t>Курчанского сельского</w:t>
            </w:r>
            <w:r w:rsidR="0067049B" w:rsidRPr="005605C3">
              <w:rPr>
                <w:sz w:val="28"/>
                <w:szCs w:val="28"/>
              </w:rPr>
              <w:t xml:space="preserve"> поселения Темрюкского района</w:t>
            </w:r>
            <w:r w:rsidR="009665B5" w:rsidRPr="005605C3">
              <w:rPr>
                <w:sz w:val="28"/>
                <w:szCs w:val="28"/>
              </w:rPr>
              <w:t>.</w:t>
            </w:r>
            <w:r w:rsidR="00B148FD" w:rsidRPr="005605C3">
              <w:rPr>
                <w:sz w:val="28"/>
                <w:szCs w:val="28"/>
              </w:rPr>
              <w:t xml:space="preserve"> </w:t>
            </w:r>
          </w:p>
          <w:p w:rsidR="00FC1EB9" w:rsidRPr="005605C3" w:rsidRDefault="00FC1EB9" w:rsidP="00FB4B10">
            <w:pPr>
              <w:jc w:val="both"/>
              <w:rPr>
                <w:sz w:val="28"/>
                <w:szCs w:val="28"/>
              </w:rPr>
            </w:pPr>
            <w:r>
              <w:rPr>
                <w:spacing w:val="-7"/>
                <w:sz w:val="28"/>
                <w:szCs w:val="28"/>
              </w:rPr>
              <w:t xml:space="preserve">- </w:t>
            </w:r>
            <w:r w:rsidRPr="005605C3">
              <w:rPr>
                <w:spacing w:val="-7"/>
                <w:sz w:val="28"/>
                <w:szCs w:val="28"/>
              </w:rPr>
              <w:t>п</w:t>
            </w:r>
            <w:r w:rsidRPr="005605C3">
              <w:rPr>
                <w:spacing w:val="-6"/>
                <w:sz w:val="28"/>
                <w:szCs w:val="28"/>
              </w:rPr>
              <w:t xml:space="preserve">овышение эффективности      управления    и </w:t>
            </w:r>
            <w:r>
              <w:rPr>
                <w:spacing w:val="-6"/>
                <w:sz w:val="28"/>
                <w:szCs w:val="28"/>
              </w:rPr>
              <w:t>распоряжения земельными ресурсами</w:t>
            </w:r>
          </w:p>
          <w:p w:rsidR="00967803" w:rsidRPr="005605C3" w:rsidRDefault="00967803" w:rsidP="00FB4B10">
            <w:pPr>
              <w:shd w:val="clear" w:color="auto" w:fill="FFFFFF"/>
              <w:spacing w:line="322" w:lineRule="exact"/>
              <w:jc w:val="both"/>
              <w:rPr>
                <w:spacing w:val="-8"/>
                <w:sz w:val="28"/>
                <w:szCs w:val="28"/>
              </w:rPr>
            </w:pPr>
            <w:r w:rsidRPr="005605C3">
              <w:rPr>
                <w:spacing w:val="-8"/>
                <w:sz w:val="28"/>
                <w:szCs w:val="28"/>
              </w:rPr>
              <w:t>Задачи Программы:</w:t>
            </w:r>
          </w:p>
          <w:p w:rsidR="00F81B0A" w:rsidRPr="005605C3" w:rsidRDefault="00915A3B" w:rsidP="00FB4B10">
            <w:pPr>
              <w:shd w:val="clear" w:color="auto" w:fill="FFFFFF"/>
              <w:spacing w:line="322" w:lineRule="exact"/>
              <w:jc w:val="both"/>
              <w:rPr>
                <w:sz w:val="28"/>
                <w:szCs w:val="28"/>
              </w:rPr>
            </w:pPr>
            <w:r w:rsidRPr="005605C3">
              <w:rPr>
                <w:spacing w:val="-7"/>
                <w:sz w:val="28"/>
                <w:szCs w:val="28"/>
              </w:rPr>
              <w:lastRenderedPageBreak/>
              <w:t xml:space="preserve"> </w:t>
            </w:r>
            <w:r w:rsidR="00B12F88" w:rsidRPr="005605C3">
              <w:rPr>
                <w:spacing w:val="-7"/>
                <w:sz w:val="28"/>
                <w:szCs w:val="28"/>
              </w:rPr>
              <w:t>-</w:t>
            </w:r>
            <w:r w:rsidR="00F81B0A" w:rsidRPr="005605C3">
              <w:rPr>
                <w:spacing w:val="-7"/>
                <w:sz w:val="28"/>
                <w:szCs w:val="28"/>
              </w:rPr>
              <w:t>о</w:t>
            </w:r>
            <w:r w:rsidR="00C75E61" w:rsidRPr="005605C3">
              <w:rPr>
                <w:spacing w:val="-7"/>
                <w:sz w:val="28"/>
                <w:szCs w:val="28"/>
              </w:rPr>
              <w:t xml:space="preserve">беспечение достоверности и </w:t>
            </w:r>
            <w:r w:rsidR="00C75E61" w:rsidRPr="005605C3">
              <w:rPr>
                <w:spacing w:val="-6"/>
                <w:sz w:val="28"/>
                <w:szCs w:val="28"/>
              </w:rPr>
              <w:t>актуализации сведений реестра</w:t>
            </w:r>
            <w:r w:rsidR="007C715A" w:rsidRPr="005605C3">
              <w:rPr>
                <w:spacing w:val="-6"/>
                <w:sz w:val="28"/>
                <w:szCs w:val="28"/>
              </w:rPr>
              <w:t xml:space="preserve"> муниципального</w:t>
            </w:r>
            <w:r w:rsidR="00C75E61" w:rsidRPr="005605C3">
              <w:rPr>
                <w:spacing w:val="-6"/>
                <w:sz w:val="28"/>
                <w:szCs w:val="28"/>
              </w:rPr>
              <w:t xml:space="preserve"> имущества, принадлежащего на праве собственности </w:t>
            </w:r>
            <w:proofErr w:type="spellStart"/>
            <w:r w:rsidR="00FC1EB9">
              <w:rPr>
                <w:spacing w:val="-6"/>
                <w:sz w:val="28"/>
                <w:szCs w:val="28"/>
              </w:rPr>
              <w:t>Курчанскому</w:t>
            </w:r>
            <w:proofErr w:type="spellEnd"/>
            <w:r w:rsidR="00FC1EB9">
              <w:rPr>
                <w:spacing w:val="-6"/>
                <w:sz w:val="28"/>
                <w:szCs w:val="28"/>
              </w:rPr>
              <w:t xml:space="preserve"> сельскому</w:t>
            </w:r>
            <w:r w:rsidR="00C75E61" w:rsidRPr="005605C3">
              <w:rPr>
                <w:spacing w:val="-6"/>
                <w:sz w:val="28"/>
                <w:szCs w:val="28"/>
              </w:rPr>
              <w:t xml:space="preserve"> поселению </w:t>
            </w:r>
            <w:r w:rsidR="00C75E61" w:rsidRPr="005605C3">
              <w:rPr>
                <w:spacing w:val="-7"/>
                <w:sz w:val="28"/>
                <w:szCs w:val="28"/>
              </w:rPr>
              <w:t>Темрюкского ра</w:t>
            </w:r>
            <w:r w:rsidR="00127810" w:rsidRPr="005605C3">
              <w:rPr>
                <w:spacing w:val="-7"/>
                <w:sz w:val="28"/>
                <w:szCs w:val="28"/>
              </w:rPr>
              <w:t>йона (далее - Реестр имущества);</w:t>
            </w:r>
          </w:p>
          <w:p w:rsidR="00FC1EB9" w:rsidRPr="00916365" w:rsidRDefault="00915A3B" w:rsidP="00A67B13">
            <w:pPr>
              <w:jc w:val="both"/>
              <w:rPr>
                <w:color w:val="FF0000"/>
                <w:sz w:val="28"/>
                <w:szCs w:val="28"/>
              </w:rPr>
            </w:pPr>
            <w:r w:rsidRPr="005605C3">
              <w:rPr>
                <w:sz w:val="28"/>
                <w:szCs w:val="28"/>
              </w:rPr>
              <w:t xml:space="preserve"> </w:t>
            </w:r>
            <w:r w:rsidR="00040327" w:rsidRPr="005605C3">
              <w:rPr>
                <w:sz w:val="28"/>
                <w:szCs w:val="28"/>
              </w:rPr>
              <w:t xml:space="preserve">- </w:t>
            </w:r>
            <w:r w:rsidR="00040327" w:rsidRPr="00A67B13">
              <w:rPr>
                <w:sz w:val="28"/>
                <w:szCs w:val="28"/>
              </w:rPr>
              <w:t>проведение оценки рыночной стоимости объектов муниципальной собственности</w:t>
            </w:r>
            <w:r w:rsidR="00A8718E" w:rsidRPr="00A67B13">
              <w:rPr>
                <w:sz w:val="28"/>
                <w:szCs w:val="28"/>
              </w:rPr>
              <w:t xml:space="preserve"> </w:t>
            </w:r>
            <w:r w:rsidR="00A67B13" w:rsidRPr="00A67B13">
              <w:rPr>
                <w:sz w:val="28"/>
                <w:szCs w:val="28"/>
              </w:rPr>
              <w:t>Курчанского сельского</w:t>
            </w:r>
            <w:r w:rsidR="00A8718E" w:rsidRPr="00A67B13">
              <w:rPr>
                <w:sz w:val="28"/>
                <w:szCs w:val="28"/>
              </w:rPr>
              <w:t xml:space="preserve"> поселения Темрюкского района;</w:t>
            </w:r>
          </w:p>
        </w:tc>
      </w:tr>
      <w:tr w:rsidR="00A67B13" w:rsidRPr="005605C3" w:rsidTr="00FB4B10">
        <w:tc>
          <w:tcPr>
            <w:tcW w:w="3402" w:type="dxa"/>
          </w:tcPr>
          <w:p w:rsidR="00A67B13" w:rsidRPr="005605C3" w:rsidRDefault="00E5768E" w:rsidP="00E5768E">
            <w:pPr>
              <w:shd w:val="clear" w:color="auto" w:fill="FFFFFF"/>
              <w:spacing w:line="326" w:lineRule="exact"/>
              <w:ind w:left="10" w:right="408" w:hanging="14"/>
              <w:jc w:val="both"/>
              <w:rPr>
                <w:spacing w:val="-8"/>
                <w:sz w:val="28"/>
                <w:szCs w:val="28"/>
              </w:rPr>
            </w:pPr>
            <w:r>
              <w:rPr>
                <w:spacing w:val="-8"/>
                <w:sz w:val="28"/>
                <w:szCs w:val="28"/>
              </w:rPr>
              <w:lastRenderedPageBreak/>
              <w:t xml:space="preserve">Перечень целевых показателей </w:t>
            </w:r>
            <w:r w:rsidR="00A67B13">
              <w:rPr>
                <w:spacing w:val="-8"/>
                <w:sz w:val="28"/>
                <w:szCs w:val="28"/>
              </w:rPr>
              <w:t>Программы</w:t>
            </w:r>
          </w:p>
        </w:tc>
        <w:tc>
          <w:tcPr>
            <w:tcW w:w="6629" w:type="dxa"/>
          </w:tcPr>
          <w:p w:rsidR="00A67B13" w:rsidRPr="005605C3" w:rsidRDefault="00A67B13" w:rsidP="00A67B13">
            <w:pPr>
              <w:shd w:val="clear" w:color="auto" w:fill="FFFFFF"/>
              <w:spacing w:line="322" w:lineRule="exact"/>
              <w:ind w:left="34"/>
              <w:jc w:val="both"/>
              <w:rPr>
                <w:sz w:val="28"/>
                <w:szCs w:val="28"/>
              </w:rPr>
            </w:pPr>
            <w:r w:rsidRPr="005605C3">
              <w:rPr>
                <w:spacing w:val="-6"/>
                <w:sz w:val="28"/>
                <w:szCs w:val="28"/>
              </w:rPr>
              <w:t xml:space="preserve">-количество объектов недвижимости, в отношении которых проведена процедура  </w:t>
            </w:r>
            <w:r w:rsidRPr="005605C3">
              <w:rPr>
                <w:spacing w:val="-8"/>
                <w:sz w:val="28"/>
                <w:szCs w:val="28"/>
              </w:rPr>
              <w:t xml:space="preserve">технической инвентаризации в соответствующем </w:t>
            </w:r>
            <w:r w:rsidRPr="005605C3">
              <w:rPr>
                <w:spacing w:val="-11"/>
                <w:sz w:val="28"/>
                <w:szCs w:val="28"/>
              </w:rPr>
              <w:t>году;</w:t>
            </w:r>
          </w:p>
          <w:p w:rsidR="00A67B13" w:rsidRPr="005605C3" w:rsidRDefault="00A67B13" w:rsidP="00A67B13">
            <w:pPr>
              <w:shd w:val="clear" w:color="auto" w:fill="FFFFFF"/>
              <w:spacing w:line="322" w:lineRule="exact"/>
              <w:jc w:val="both"/>
              <w:rPr>
                <w:spacing w:val="-6"/>
                <w:sz w:val="28"/>
                <w:szCs w:val="28"/>
              </w:rPr>
            </w:pPr>
            <w:r w:rsidRPr="005605C3">
              <w:rPr>
                <w:spacing w:val="-6"/>
                <w:sz w:val="28"/>
                <w:szCs w:val="28"/>
              </w:rPr>
              <w:t xml:space="preserve">-количество объектов недвижимости, в отношении которых проведена процедура Оценки рыночной </w:t>
            </w:r>
          </w:p>
          <w:p w:rsidR="00A67B13" w:rsidRDefault="00A67B13" w:rsidP="00A67B13">
            <w:pPr>
              <w:shd w:val="clear" w:color="auto" w:fill="FFFFFF"/>
              <w:spacing w:line="322" w:lineRule="exact"/>
              <w:jc w:val="both"/>
              <w:rPr>
                <w:spacing w:val="-11"/>
                <w:sz w:val="28"/>
                <w:szCs w:val="28"/>
              </w:rPr>
            </w:pPr>
            <w:r w:rsidRPr="005605C3">
              <w:rPr>
                <w:spacing w:val="-6"/>
                <w:sz w:val="28"/>
                <w:szCs w:val="28"/>
              </w:rPr>
              <w:t xml:space="preserve">стоимости </w:t>
            </w:r>
            <w:r w:rsidRPr="005605C3">
              <w:rPr>
                <w:spacing w:val="-8"/>
                <w:sz w:val="28"/>
                <w:szCs w:val="28"/>
              </w:rPr>
              <w:t xml:space="preserve">в соответствующем </w:t>
            </w:r>
            <w:r w:rsidRPr="005605C3">
              <w:rPr>
                <w:spacing w:val="-11"/>
                <w:sz w:val="28"/>
                <w:szCs w:val="28"/>
              </w:rPr>
              <w:t>году</w:t>
            </w:r>
            <w:proofErr w:type="gramStart"/>
            <w:r w:rsidRPr="005605C3">
              <w:rPr>
                <w:spacing w:val="-11"/>
                <w:sz w:val="28"/>
                <w:szCs w:val="28"/>
              </w:rPr>
              <w:t>.</w:t>
            </w:r>
            <w:r>
              <w:rPr>
                <w:spacing w:val="-11"/>
                <w:sz w:val="28"/>
                <w:szCs w:val="28"/>
              </w:rPr>
              <w:t>;</w:t>
            </w:r>
            <w:proofErr w:type="gramEnd"/>
          </w:p>
          <w:p w:rsidR="00A67B13" w:rsidRDefault="00A67B13" w:rsidP="00A67B13">
            <w:pPr>
              <w:shd w:val="clear" w:color="auto" w:fill="FFFFFF"/>
              <w:spacing w:line="322" w:lineRule="exact"/>
              <w:jc w:val="both"/>
              <w:rPr>
                <w:spacing w:val="-11"/>
                <w:sz w:val="28"/>
                <w:szCs w:val="28"/>
              </w:rPr>
            </w:pPr>
            <w:r>
              <w:rPr>
                <w:spacing w:val="-11"/>
                <w:sz w:val="28"/>
                <w:szCs w:val="28"/>
              </w:rPr>
              <w:t>- количество сформированных земельных участков;</w:t>
            </w:r>
          </w:p>
          <w:p w:rsidR="00A67B13" w:rsidRPr="005605C3" w:rsidRDefault="00A67B13" w:rsidP="00A67B13">
            <w:pPr>
              <w:shd w:val="clear" w:color="auto" w:fill="FFFFFF"/>
              <w:spacing w:line="322" w:lineRule="exact"/>
              <w:ind w:right="283"/>
              <w:jc w:val="both"/>
              <w:rPr>
                <w:spacing w:val="-6"/>
                <w:sz w:val="28"/>
                <w:szCs w:val="28"/>
              </w:rPr>
            </w:pPr>
            <w:r>
              <w:rPr>
                <w:spacing w:val="-11"/>
                <w:sz w:val="28"/>
                <w:szCs w:val="28"/>
              </w:rPr>
              <w:t>- количество земельных участков прошедших рыночную оценку.</w:t>
            </w:r>
          </w:p>
        </w:tc>
      </w:tr>
      <w:tr w:rsidR="005605C3" w:rsidRPr="005605C3" w:rsidTr="00FB4B10">
        <w:tc>
          <w:tcPr>
            <w:tcW w:w="3402" w:type="dxa"/>
          </w:tcPr>
          <w:p w:rsidR="00C40393" w:rsidRPr="005605C3" w:rsidRDefault="00E5768E" w:rsidP="00FB4B10">
            <w:pPr>
              <w:shd w:val="clear" w:color="auto" w:fill="FFFFFF"/>
              <w:spacing w:line="326" w:lineRule="exact"/>
              <w:ind w:left="29" w:right="1032"/>
              <w:jc w:val="both"/>
              <w:rPr>
                <w:rFonts w:eastAsiaTheme="minorEastAsia"/>
                <w:sz w:val="28"/>
                <w:szCs w:val="28"/>
              </w:rPr>
            </w:pPr>
            <w:r>
              <w:rPr>
                <w:spacing w:val="-8"/>
                <w:sz w:val="28"/>
                <w:szCs w:val="28"/>
              </w:rPr>
              <w:t>Этапы и с</w:t>
            </w:r>
            <w:r w:rsidR="00C40393" w:rsidRPr="005605C3">
              <w:rPr>
                <w:spacing w:val="-8"/>
                <w:sz w:val="28"/>
                <w:szCs w:val="28"/>
              </w:rPr>
              <w:t xml:space="preserve">роки реализации </w:t>
            </w:r>
            <w:r w:rsidR="00C40393" w:rsidRPr="005605C3">
              <w:rPr>
                <w:spacing w:val="-7"/>
                <w:sz w:val="28"/>
                <w:szCs w:val="28"/>
              </w:rPr>
              <w:t>Программы</w:t>
            </w:r>
          </w:p>
        </w:tc>
        <w:tc>
          <w:tcPr>
            <w:tcW w:w="6629" w:type="dxa"/>
          </w:tcPr>
          <w:p w:rsidR="00C40393" w:rsidRPr="005605C3" w:rsidRDefault="00833C10" w:rsidP="00FB4B10">
            <w:pPr>
              <w:shd w:val="clear" w:color="auto" w:fill="FFFFFF"/>
              <w:jc w:val="both"/>
              <w:rPr>
                <w:rFonts w:eastAsiaTheme="minorEastAsia"/>
                <w:sz w:val="28"/>
                <w:szCs w:val="28"/>
              </w:rPr>
            </w:pPr>
            <w:r>
              <w:rPr>
                <w:rFonts w:eastAsiaTheme="minorEastAsia"/>
                <w:spacing w:val="-3"/>
                <w:sz w:val="28"/>
                <w:szCs w:val="28"/>
              </w:rPr>
              <w:t>2016 -2018</w:t>
            </w:r>
            <w:r w:rsidR="00C40393" w:rsidRPr="005605C3">
              <w:rPr>
                <w:rFonts w:eastAsiaTheme="minorEastAsia"/>
                <w:spacing w:val="-3"/>
                <w:sz w:val="28"/>
                <w:szCs w:val="28"/>
              </w:rPr>
              <w:t xml:space="preserve"> </w:t>
            </w:r>
            <w:r w:rsidR="00C40393" w:rsidRPr="005605C3">
              <w:rPr>
                <w:spacing w:val="-3"/>
                <w:sz w:val="28"/>
                <w:szCs w:val="28"/>
              </w:rPr>
              <w:t>годы</w:t>
            </w:r>
          </w:p>
        </w:tc>
      </w:tr>
      <w:tr w:rsidR="005605C3" w:rsidRPr="005605C3" w:rsidTr="00FB4B10">
        <w:tc>
          <w:tcPr>
            <w:tcW w:w="3402" w:type="dxa"/>
          </w:tcPr>
          <w:p w:rsidR="00C40393" w:rsidRPr="005605C3" w:rsidRDefault="00E5768E" w:rsidP="00E5768E">
            <w:pPr>
              <w:shd w:val="clear" w:color="auto" w:fill="FFFFFF"/>
              <w:spacing w:line="326" w:lineRule="exact"/>
              <w:ind w:left="29" w:right="432" w:firstLine="5"/>
              <w:jc w:val="both"/>
              <w:rPr>
                <w:rFonts w:eastAsiaTheme="minorEastAsia"/>
                <w:sz w:val="28"/>
                <w:szCs w:val="28"/>
              </w:rPr>
            </w:pPr>
            <w:r>
              <w:rPr>
                <w:spacing w:val="-6"/>
                <w:sz w:val="28"/>
                <w:szCs w:val="28"/>
              </w:rPr>
              <w:t xml:space="preserve">Объем </w:t>
            </w:r>
            <w:r w:rsidR="00C40393" w:rsidRPr="005605C3">
              <w:rPr>
                <w:spacing w:val="-6"/>
                <w:sz w:val="28"/>
                <w:szCs w:val="28"/>
              </w:rPr>
              <w:t xml:space="preserve">и источники финансирования </w:t>
            </w:r>
            <w:r w:rsidR="00C40393" w:rsidRPr="005605C3">
              <w:rPr>
                <w:spacing w:val="-8"/>
                <w:sz w:val="28"/>
                <w:szCs w:val="28"/>
              </w:rPr>
              <w:t xml:space="preserve">Программы </w:t>
            </w:r>
          </w:p>
        </w:tc>
        <w:tc>
          <w:tcPr>
            <w:tcW w:w="6629" w:type="dxa"/>
          </w:tcPr>
          <w:p w:rsidR="00C40393" w:rsidRPr="002C025E" w:rsidRDefault="00C40393" w:rsidP="00FB4B10">
            <w:pPr>
              <w:shd w:val="clear" w:color="auto" w:fill="FFFFFF"/>
              <w:spacing w:line="322" w:lineRule="exact"/>
              <w:ind w:right="101"/>
              <w:jc w:val="both"/>
              <w:rPr>
                <w:spacing w:val="-8"/>
                <w:sz w:val="28"/>
                <w:szCs w:val="28"/>
              </w:rPr>
            </w:pPr>
            <w:r w:rsidRPr="002C025E">
              <w:rPr>
                <w:spacing w:val="-6"/>
                <w:sz w:val="28"/>
                <w:szCs w:val="28"/>
              </w:rPr>
              <w:t xml:space="preserve">Общий объем финансирования Программы </w:t>
            </w:r>
            <w:proofErr w:type="gramStart"/>
            <w:r w:rsidRPr="002C025E">
              <w:rPr>
                <w:spacing w:val="-8"/>
                <w:sz w:val="28"/>
                <w:szCs w:val="28"/>
              </w:rPr>
              <w:t>из</w:t>
            </w:r>
            <w:proofErr w:type="gramEnd"/>
            <w:r w:rsidRPr="002C025E">
              <w:rPr>
                <w:spacing w:val="-8"/>
                <w:sz w:val="28"/>
                <w:szCs w:val="28"/>
              </w:rPr>
              <w:t xml:space="preserve"> </w:t>
            </w:r>
            <w:r w:rsidR="00E91115" w:rsidRPr="002C025E">
              <w:rPr>
                <w:spacing w:val="-8"/>
                <w:sz w:val="28"/>
                <w:szCs w:val="28"/>
              </w:rPr>
              <w:t xml:space="preserve">составит </w:t>
            </w:r>
            <w:r w:rsidR="008F7AA1">
              <w:rPr>
                <w:spacing w:val="-8"/>
                <w:sz w:val="28"/>
                <w:szCs w:val="28"/>
              </w:rPr>
              <w:t>2 940,4</w:t>
            </w:r>
            <w:r w:rsidR="00AE5AA5" w:rsidRPr="002C025E">
              <w:rPr>
                <w:spacing w:val="-8"/>
                <w:sz w:val="28"/>
                <w:szCs w:val="28"/>
              </w:rPr>
              <w:t xml:space="preserve"> </w:t>
            </w:r>
            <w:r w:rsidR="00E5768E" w:rsidRPr="002C025E">
              <w:rPr>
                <w:spacing w:val="-8"/>
                <w:sz w:val="28"/>
                <w:szCs w:val="28"/>
              </w:rPr>
              <w:t>тыс. руб.</w:t>
            </w:r>
            <w:r w:rsidRPr="002C025E">
              <w:rPr>
                <w:spacing w:val="-8"/>
                <w:sz w:val="28"/>
                <w:szCs w:val="28"/>
              </w:rPr>
              <w:t xml:space="preserve"> </w:t>
            </w:r>
          </w:p>
          <w:p w:rsidR="002C025E" w:rsidRPr="002C025E" w:rsidRDefault="002C025E" w:rsidP="002C025E">
            <w:pPr>
              <w:rPr>
                <w:sz w:val="28"/>
                <w:szCs w:val="28"/>
              </w:rPr>
            </w:pPr>
            <w:r w:rsidRPr="002C025E">
              <w:rPr>
                <w:sz w:val="28"/>
                <w:szCs w:val="28"/>
              </w:rPr>
              <w:t>- местный бюджет – 2</w:t>
            </w:r>
            <w:r w:rsidR="008F7AA1">
              <w:rPr>
                <w:sz w:val="28"/>
                <w:szCs w:val="28"/>
              </w:rPr>
              <w:t> 838,2</w:t>
            </w:r>
            <w:r w:rsidRPr="002C025E">
              <w:rPr>
                <w:sz w:val="28"/>
                <w:szCs w:val="28"/>
              </w:rPr>
              <w:t xml:space="preserve"> тыс. руб.;</w:t>
            </w:r>
          </w:p>
          <w:p w:rsidR="00C40393" w:rsidRPr="002C025E" w:rsidRDefault="002C025E" w:rsidP="002C025E">
            <w:pPr>
              <w:shd w:val="clear" w:color="auto" w:fill="FFFFFF"/>
              <w:ind w:right="101"/>
              <w:jc w:val="both"/>
              <w:rPr>
                <w:rFonts w:eastAsiaTheme="minorEastAsia"/>
                <w:sz w:val="28"/>
                <w:szCs w:val="28"/>
              </w:rPr>
            </w:pPr>
            <w:r w:rsidRPr="002C025E">
              <w:rPr>
                <w:sz w:val="28"/>
                <w:szCs w:val="28"/>
              </w:rPr>
              <w:t>- прочие межбюджетные трансферты из бюджета МОТР – 102,2 тыс. руб.</w:t>
            </w:r>
          </w:p>
        </w:tc>
      </w:tr>
      <w:tr w:rsidR="00C40393" w:rsidRPr="005605C3" w:rsidTr="00FB4B10">
        <w:tc>
          <w:tcPr>
            <w:tcW w:w="3402" w:type="dxa"/>
          </w:tcPr>
          <w:p w:rsidR="00C40393" w:rsidRPr="005605C3" w:rsidRDefault="00A67B13" w:rsidP="00FB4B10">
            <w:pPr>
              <w:shd w:val="clear" w:color="auto" w:fill="FFFFFF"/>
              <w:spacing w:line="322" w:lineRule="exact"/>
              <w:ind w:left="43" w:right="379" w:firstLine="19"/>
              <w:jc w:val="both"/>
              <w:rPr>
                <w:rFonts w:eastAsiaTheme="minorEastAsia"/>
                <w:sz w:val="28"/>
                <w:szCs w:val="28"/>
              </w:rPr>
            </w:pPr>
            <w:proofErr w:type="gramStart"/>
            <w:r>
              <w:rPr>
                <w:spacing w:val="-8"/>
                <w:sz w:val="28"/>
                <w:szCs w:val="28"/>
              </w:rPr>
              <w:t>Контроль за</w:t>
            </w:r>
            <w:proofErr w:type="gramEnd"/>
            <w:r>
              <w:rPr>
                <w:spacing w:val="-8"/>
                <w:sz w:val="28"/>
                <w:szCs w:val="28"/>
              </w:rPr>
              <w:t xml:space="preserve"> выполнением программы</w:t>
            </w:r>
          </w:p>
        </w:tc>
        <w:tc>
          <w:tcPr>
            <w:tcW w:w="6629" w:type="dxa"/>
          </w:tcPr>
          <w:p w:rsidR="00C40393" w:rsidRPr="005605C3" w:rsidRDefault="00E5768E" w:rsidP="00FB4B10">
            <w:pPr>
              <w:shd w:val="clear" w:color="auto" w:fill="FFFFFF"/>
              <w:spacing w:line="370" w:lineRule="exact"/>
              <w:ind w:left="5" w:right="19"/>
              <w:jc w:val="both"/>
              <w:rPr>
                <w:rFonts w:eastAsiaTheme="minorEastAsia"/>
                <w:sz w:val="28"/>
                <w:szCs w:val="28"/>
              </w:rPr>
            </w:pPr>
            <w:r>
              <w:rPr>
                <w:rFonts w:eastAsiaTheme="minorEastAsia"/>
                <w:sz w:val="28"/>
                <w:szCs w:val="28"/>
              </w:rPr>
              <w:t>Администрация Курчанского сельского поселения Темрюкского района; Совет Курчанского сельского поселения Темрюкского района</w:t>
            </w:r>
          </w:p>
        </w:tc>
      </w:tr>
    </w:tbl>
    <w:p w:rsidR="002F7724" w:rsidRPr="005605C3" w:rsidRDefault="002F7724" w:rsidP="00605AB6">
      <w:pPr>
        <w:shd w:val="clear" w:color="auto" w:fill="FFFFFF"/>
        <w:spacing w:line="326" w:lineRule="exact"/>
        <w:ind w:left="2102" w:right="538" w:hanging="1536"/>
        <w:rPr>
          <w:sz w:val="28"/>
          <w:szCs w:val="28"/>
        </w:rPr>
      </w:pPr>
    </w:p>
    <w:p w:rsidR="002F7724" w:rsidRPr="00E5768E" w:rsidRDefault="00E5768E" w:rsidP="00E5768E">
      <w:pPr>
        <w:shd w:val="clear" w:color="auto" w:fill="FFFFFF"/>
        <w:tabs>
          <w:tab w:val="left" w:pos="1819"/>
        </w:tabs>
        <w:spacing w:line="326" w:lineRule="exact"/>
        <w:ind w:left="142" w:right="538" w:hanging="142"/>
        <w:jc w:val="center"/>
        <w:rPr>
          <w:b/>
          <w:spacing w:val="-4"/>
          <w:sz w:val="28"/>
          <w:szCs w:val="28"/>
        </w:rPr>
      </w:pPr>
      <w:proofErr w:type="gramStart"/>
      <w:r w:rsidRPr="00E5768E">
        <w:rPr>
          <w:b/>
          <w:spacing w:val="-6"/>
          <w:sz w:val="28"/>
          <w:szCs w:val="28"/>
          <w:lang w:val="en-US"/>
        </w:rPr>
        <w:t>I</w:t>
      </w:r>
      <w:r w:rsidR="007C4012" w:rsidRPr="00E5768E">
        <w:rPr>
          <w:b/>
          <w:spacing w:val="-6"/>
          <w:sz w:val="28"/>
          <w:szCs w:val="28"/>
        </w:rPr>
        <w:t xml:space="preserve">. Характеристика текущего </w:t>
      </w:r>
      <w:r w:rsidR="007223CC" w:rsidRPr="00E5768E">
        <w:rPr>
          <w:b/>
          <w:spacing w:val="-6"/>
          <w:sz w:val="28"/>
          <w:szCs w:val="28"/>
        </w:rPr>
        <w:t xml:space="preserve">состояния </w:t>
      </w:r>
      <w:r w:rsidR="00833C10" w:rsidRPr="00E5768E">
        <w:rPr>
          <w:b/>
          <w:spacing w:val="-6"/>
          <w:sz w:val="28"/>
          <w:szCs w:val="28"/>
        </w:rPr>
        <w:t>муниципального имущества и земельных ресурсов</w:t>
      </w:r>
      <w:r w:rsidR="007C4012" w:rsidRPr="00E5768E">
        <w:rPr>
          <w:b/>
          <w:spacing w:val="-6"/>
          <w:sz w:val="28"/>
          <w:szCs w:val="28"/>
        </w:rPr>
        <w:t xml:space="preserve"> </w:t>
      </w:r>
      <w:r w:rsidR="00833C10" w:rsidRPr="00E5768E">
        <w:rPr>
          <w:b/>
          <w:spacing w:val="-6"/>
          <w:sz w:val="28"/>
          <w:szCs w:val="28"/>
        </w:rPr>
        <w:t>Курчанского сельского</w:t>
      </w:r>
      <w:r w:rsidR="007C4012" w:rsidRPr="00E5768E">
        <w:rPr>
          <w:b/>
          <w:spacing w:val="-4"/>
          <w:sz w:val="28"/>
          <w:szCs w:val="28"/>
        </w:rPr>
        <w:t xml:space="preserve"> поселения Темрюкского района</w:t>
      </w:r>
      <w:r>
        <w:rPr>
          <w:b/>
          <w:spacing w:val="-4"/>
          <w:sz w:val="28"/>
          <w:szCs w:val="28"/>
        </w:rPr>
        <w:t>.</w:t>
      </w:r>
      <w:proofErr w:type="gramEnd"/>
    </w:p>
    <w:p w:rsidR="0054502C" w:rsidRDefault="0054502C" w:rsidP="00F74A20">
      <w:pPr>
        <w:shd w:val="clear" w:color="auto" w:fill="FFFFFF"/>
        <w:tabs>
          <w:tab w:val="left" w:pos="1819"/>
        </w:tabs>
        <w:spacing w:line="326" w:lineRule="exact"/>
        <w:ind w:left="2102" w:right="538" w:hanging="1536"/>
        <w:rPr>
          <w:spacing w:val="-4"/>
          <w:sz w:val="28"/>
          <w:szCs w:val="28"/>
        </w:rPr>
      </w:pPr>
      <w:r w:rsidRPr="005605C3">
        <w:rPr>
          <w:spacing w:val="-4"/>
          <w:sz w:val="28"/>
          <w:szCs w:val="28"/>
        </w:rPr>
        <w:t xml:space="preserve">                                               </w:t>
      </w:r>
    </w:p>
    <w:p w:rsidR="00E1591D" w:rsidRPr="005605C3" w:rsidRDefault="00E1591D" w:rsidP="00E1591D">
      <w:pPr>
        <w:shd w:val="clear" w:color="auto" w:fill="FFFFFF"/>
        <w:tabs>
          <w:tab w:val="left" w:pos="1819"/>
        </w:tabs>
        <w:spacing w:line="322" w:lineRule="exact"/>
        <w:ind w:left="106" w:right="-23" w:firstLine="355"/>
        <w:jc w:val="both"/>
        <w:rPr>
          <w:sz w:val="28"/>
          <w:szCs w:val="28"/>
        </w:rPr>
      </w:pPr>
      <w:r>
        <w:rPr>
          <w:spacing w:val="-4"/>
          <w:sz w:val="28"/>
          <w:szCs w:val="28"/>
        </w:rPr>
        <w:t xml:space="preserve">      </w:t>
      </w:r>
      <w:r w:rsidRPr="005605C3">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E1591D" w:rsidRPr="005605C3" w:rsidRDefault="00E1591D" w:rsidP="00E1591D">
      <w:pPr>
        <w:shd w:val="clear" w:color="auto" w:fill="FFFFFF"/>
        <w:tabs>
          <w:tab w:val="left" w:pos="1819"/>
        </w:tabs>
        <w:spacing w:line="322" w:lineRule="exact"/>
        <w:ind w:left="110" w:right="-23" w:firstLine="360"/>
        <w:jc w:val="both"/>
        <w:rPr>
          <w:sz w:val="28"/>
          <w:szCs w:val="28"/>
        </w:rPr>
      </w:pPr>
      <w:r w:rsidRPr="005605C3">
        <w:rPr>
          <w:spacing w:val="6"/>
          <w:sz w:val="28"/>
          <w:szCs w:val="28"/>
        </w:rPr>
        <w:t xml:space="preserve">     Федеральным законом Российской Федерации от 06.10.2003 N 131-</w:t>
      </w:r>
      <w:r w:rsidRPr="005605C3">
        <w:rPr>
          <w:spacing w:val="4"/>
          <w:sz w:val="28"/>
          <w:szCs w:val="28"/>
        </w:rPr>
        <w:t xml:space="preserve">ФЗ </w:t>
      </w:r>
      <w:r>
        <w:rPr>
          <w:spacing w:val="4"/>
          <w:sz w:val="28"/>
          <w:szCs w:val="28"/>
        </w:rPr>
        <w:t>«</w:t>
      </w:r>
      <w:r w:rsidRPr="005605C3">
        <w:rPr>
          <w:spacing w:val="4"/>
          <w:sz w:val="28"/>
          <w:szCs w:val="28"/>
        </w:rPr>
        <w:t xml:space="preserve">Об общих принципах организации местного самоуправления в </w:t>
      </w:r>
      <w:r w:rsidRPr="005605C3">
        <w:rPr>
          <w:spacing w:val="-3"/>
          <w:sz w:val="28"/>
          <w:szCs w:val="28"/>
        </w:rPr>
        <w:t>Российской Федераци</w:t>
      </w:r>
      <w:r>
        <w:rPr>
          <w:spacing w:val="-3"/>
          <w:sz w:val="28"/>
          <w:szCs w:val="28"/>
        </w:rPr>
        <w:t>и»</w:t>
      </w:r>
      <w:r w:rsidRPr="005605C3">
        <w:rPr>
          <w:spacing w:val="-3"/>
          <w:sz w:val="28"/>
          <w:szCs w:val="28"/>
        </w:rPr>
        <w:t xml:space="preserve">, установлено, что одной из экономических основ </w:t>
      </w:r>
      <w:r w:rsidRPr="005605C3">
        <w:rPr>
          <w:spacing w:val="10"/>
          <w:sz w:val="28"/>
          <w:szCs w:val="28"/>
        </w:rPr>
        <w:t xml:space="preserve">местного самоуправления является имущество, находящееся в </w:t>
      </w:r>
      <w:r w:rsidRPr="005605C3">
        <w:rPr>
          <w:spacing w:val="-4"/>
          <w:sz w:val="28"/>
          <w:szCs w:val="28"/>
        </w:rPr>
        <w:t>муниципальной собственности.</w:t>
      </w:r>
    </w:p>
    <w:p w:rsidR="00AF7FD7" w:rsidRDefault="00AF7FD7" w:rsidP="00AF7FD7">
      <w:pPr>
        <w:ind w:firstLine="708"/>
        <w:jc w:val="both"/>
        <w:rPr>
          <w:sz w:val="28"/>
          <w:szCs w:val="28"/>
        </w:rPr>
      </w:pPr>
      <w:proofErr w:type="gramStart"/>
      <w:r>
        <w:rPr>
          <w:sz w:val="28"/>
          <w:szCs w:val="28"/>
        </w:rPr>
        <w:t xml:space="preserve">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w:t>
      </w:r>
      <w:r>
        <w:rPr>
          <w:sz w:val="28"/>
          <w:szCs w:val="28"/>
        </w:rPr>
        <w:lastRenderedPageBreak/>
        <w:t>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AF7FD7" w:rsidRDefault="00AF7FD7" w:rsidP="00AF7FD7">
      <w:pPr>
        <w:ind w:firstLine="708"/>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AF7FD7" w:rsidRDefault="00AF7FD7" w:rsidP="00AF7FD7">
      <w:pPr>
        <w:ind w:firstLine="708"/>
        <w:jc w:val="both"/>
        <w:rPr>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E1591D" w:rsidRPr="005605C3" w:rsidRDefault="00E1591D" w:rsidP="00E1591D">
      <w:pPr>
        <w:shd w:val="clear" w:color="auto" w:fill="FFFFFF"/>
        <w:tabs>
          <w:tab w:val="left" w:pos="1819"/>
        </w:tabs>
        <w:spacing w:line="322" w:lineRule="exact"/>
        <w:ind w:left="29" w:right="58" w:firstLine="355"/>
        <w:jc w:val="both"/>
        <w:rPr>
          <w:sz w:val="28"/>
          <w:szCs w:val="28"/>
        </w:rPr>
      </w:pPr>
      <w:r>
        <w:rPr>
          <w:spacing w:val="-3"/>
          <w:sz w:val="28"/>
          <w:szCs w:val="28"/>
        </w:rPr>
        <w:t xml:space="preserve">      </w:t>
      </w:r>
      <w:r w:rsidRPr="005605C3">
        <w:rPr>
          <w:spacing w:val="-3"/>
          <w:sz w:val="28"/>
          <w:szCs w:val="28"/>
        </w:rPr>
        <w:t xml:space="preserve">Реализация полномочий собственника в части владения, пользования и </w:t>
      </w:r>
      <w:r w:rsidRPr="005605C3">
        <w:rPr>
          <w:spacing w:val="-6"/>
          <w:sz w:val="28"/>
          <w:szCs w:val="28"/>
        </w:rPr>
        <w:t xml:space="preserve">распоряжения муниципальным имуществом, требует объективных и точных </w:t>
      </w:r>
      <w:r w:rsidRPr="005605C3">
        <w:rPr>
          <w:spacing w:val="10"/>
          <w:sz w:val="28"/>
          <w:szCs w:val="28"/>
        </w:rPr>
        <w:t xml:space="preserve">сведений о составе, количестве, качественных и стоимостных </w:t>
      </w:r>
      <w:r w:rsidRPr="005605C3">
        <w:rPr>
          <w:spacing w:val="7"/>
          <w:sz w:val="28"/>
          <w:szCs w:val="28"/>
        </w:rPr>
        <w:t xml:space="preserve">характеристиках муниципального имущества, то есть необходим </w:t>
      </w:r>
      <w:r w:rsidRPr="005605C3">
        <w:rPr>
          <w:spacing w:val="-4"/>
          <w:sz w:val="28"/>
          <w:szCs w:val="28"/>
        </w:rPr>
        <w:t xml:space="preserve">достоверный учет данных, позволяющий видеть объективную картину по </w:t>
      </w:r>
      <w:r w:rsidRPr="005605C3">
        <w:rPr>
          <w:spacing w:val="-3"/>
          <w:sz w:val="28"/>
          <w:szCs w:val="28"/>
        </w:rPr>
        <w:t xml:space="preserve">каждому объекту. На сегодняшний день отсутствует полная картина по </w:t>
      </w:r>
      <w:r w:rsidRPr="005605C3">
        <w:rPr>
          <w:spacing w:val="-4"/>
          <w:sz w:val="28"/>
          <w:szCs w:val="28"/>
        </w:rPr>
        <w:t xml:space="preserve">некоторым объектам </w:t>
      </w:r>
      <w:r>
        <w:rPr>
          <w:spacing w:val="-4"/>
          <w:sz w:val="28"/>
          <w:szCs w:val="28"/>
        </w:rPr>
        <w:t>реестра</w:t>
      </w:r>
      <w:r w:rsidRPr="005605C3">
        <w:rPr>
          <w:spacing w:val="-4"/>
          <w:sz w:val="28"/>
          <w:szCs w:val="28"/>
        </w:rPr>
        <w:t>.</w:t>
      </w:r>
    </w:p>
    <w:p w:rsidR="00AF7FD7" w:rsidRDefault="00AF7FD7" w:rsidP="00AF7FD7">
      <w:pPr>
        <w:ind w:firstLine="720"/>
        <w:jc w:val="both"/>
        <w:rPr>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E1591D" w:rsidRPr="005605C3" w:rsidRDefault="00E1591D" w:rsidP="00E1591D">
      <w:pPr>
        <w:shd w:val="clear" w:color="auto" w:fill="FFFFFF"/>
        <w:tabs>
          <w:tab w:val="left" w:pos="1819"/>
        </w:tabs>
        <w:spacing w:line="322" w:lineRule="exact"/>
        <w:ind w:left="86" w:right="19" w:firstLine="355"/>
        <w:jc w:val="both"/>
        <w:rPr>
          <w:sz w:val="28"/>
          <w:szCs w:val="28"/>
        </w:rPr>
      </w:pPr>
      <w:r w:rsidRPr="005605C3">
        <w:rPr>
          <w:spacing w:val="1"/>
          <w:sz w:val="28"/>
          <w:szCs w:val="28"/>
        </w:rPr>
        <w:t xml:space="preserve">    -наличие объектов недвижимого имущества, в отношении которых </w:t>
      </w:r>
      <w:r w:rsidRPr="005605C3">
        <w:rPr>
          <w:spacing w:val="-4"/>
          <w:sz w:val="28"/>
          <w:szCs w:val="28"/>
        </w:rPr>
        <w:t>первичная техническая инвентаризация не проводилась;</w:t>
      </w:r>
    </w:p>
    <w:p w:rsidR="00E1591D" w:rsidRPr="005605C3" w:rsidRDefault="00E1591D" w:rsidP="00E1591D">
      <w:pPr>
        <w:shd w:val="clear" w:color="auto" w:fill="FFFFFF"/>
        <w:tabs>
          <w:tab w:val="left" w:pos="1819"/>
        </w:tabs>
        <w:spacing w:line="322" w:lineRule="exact"/>
        <w:ind w:left="82" w:right="5" w:firstLine="360"/>
        <w:jc w:val="both"/>
        <w:rPr>
          <w:sz w:val="28"/>
          <w:szCs w:val="28"/>
        </w:rPr>
      </w:pPr>
      <w:r w:rsidRPr="005605C3">
        <w:rPr>
          <w:spacing w:val="4"/>
          <w:sz w:val="28"/>
          <w:szCs w:val="28"/>
        </w:rPr>
        <w:t xml:space="preserve">    -наличие объектов недвижимого имущества, в отношении которых </w:t>
      </w:r>
      <w:r w:rsidRPr="005605C3">
        <w:rPr>
          <w:spacing w:val="-4"/>
          <w:sz w:val="28"/>
          <w:szCs w:val="28"/>
        </w:rPr>
        <w:t xml:space="preserve">имеется техническая документация, но требуется обновление и уточнение </w:t>
      </w:r>
      <w:r w:rsidRPr="005605C3">
        <w:rPr>
          <w:spacing w:val="-3"/>
          <w:sz w:val="28"/>
          <w:szCs w:val="28"/>
        </w:rPr>
        <w:t xml:space="preserve">технических характеристик объекта, адресной части, наименования объекта </w:t>
      </w:r>
      <w:r w:rsidRPr="005605C3">
        <w:rPr>
          <w:spacing w:val="-5"/>
          <w:sz w:val="28"/>
          <w:szCs w:val="28"/>
        </w:rPr>
        <w:t>и т.д.;</w:t>
      </w:r>
    </w:p>
    <w:p w:rsidR="00E1591D" w:rsidRPr="005605C3" w:rsidRDefault="00E1591D" w:rsidP="00E1591D">
      <w:pPr>
        <w:shd w:val="clear" w:color="auto" w:fill="FFFFFF"/>
        <w:tabs>
          <w:tab w:val="left" w:pos="1819"/>
        </w:tabs>
        <w:spacing w:line="322" w:lineRule="exact"/>
        <w:ind w:left="96" w:right="10" w:firstLine="613"/>
        <w:jc w:val="both"/>
        <w:rPr>
          <w:sz w:val="28"/>
          <w:szCs w:val="28"/>
        </w:rPr>
      </w:pPr>
      <w:r w:rsidRPr="005605C3">
        <w:rPr>
          <w:spacing w:val="2"/>
          <w:sz w:val="28"/>
          <w:szCs w:val="28"/>
        </w:rPr>
        <w:t xml:space="preserve"> -наличие недвижимого имущества, в отношении которого право </w:t>
      </w:r>
      <w:r w:rsidRPr="005605C3">
        <w:rPr>
          <w:spacing w:val="-4"/>
          <w:sz w:val="28"/>
          <w:szCs w:val="28"/>
        </w:rPr>
        <w:t xml:space="preserve">собственности </w:t>
      </w:r>
      <w:r>
        <w:rPr>
          <w:spacing w:val="-4"/>
          <w:sz w:val="28"/>
          <w:szCs w:val="28"/>
        </w:rPr>
        <w:t>Курчанского сельского</w:t>
      </w:r>
      <w:r w:rsidRPr="005605C3">
        <w:rPr>
          <w:spacing w:val="-4"/>
          <w:sz w:val="28"/>
          <w:szCs w:val="28"/>
        </w:rPr>
        <w:t xml:space="preserve"> поселения Темрюкского района не зарегистрировано в Едином государственном реестре прав на недвижимое имущество и сделок с ним;</w:t>
      </w:r>
    </w:p>
    <w:p w:rsidR="00E1591D" w:rsidRDefault="00E1591D" w:rsidP="00E1591D">
      <w:pPr>
        <w:shd w:val="clear" w:color="auto" w:fill="FFFFFF"/>
        <w:tabs>
          <w:tab w:val="left" w:pos="1819"/>
        </w:tabs>
        <w:spacing w:line="322" w:lineRule="exact"/>
        <w:ind w:left="106" w:firstLine="360"/>
        <w:jc w:val="both"/>
        <w:rPr>
          <w:spacing w:val="-4"/>
          <w:sz w:val="28"/>
          <w:szCs w:val="28"/>
        </w:rPr>
      </w:pPr>
      <w:r w:rsidRPr="005605C3">
        <w:rPr>
          <w:spacing w:val="6"/>
          <w:sz w:val="28"/>
          <w:szCs w:val="28"/>
        </w:rPr>
        <w:t xml:space="preserve">    -низкая инвестиционная привлекательность части подлежащих </w:t>
      </w:r>
      <w:r w:rsidRPr="005605C3">
        <w:rPr>
          <w:spacing w:val="1"/>
          <w:sz w:val="28"/>
          <w:szCs w:val="28"/>
        </w:rPr>
        <w:t xml:space="preserve">приватизации объектов, находящихся в собственности </w:t>
      </w:r>
      <w:r>
        <w:rPr>
          <w:spacing w:val="1"/>
          <w:sz w:val="28"/>
          <w:szCs w:val="28"/>
        </w:rPr>
        <w:t>Курчанского сельского</w:t>
      </w:r>
      <w:r w:rsidRPr="005605C3">
        <w:rPr>
          <w:spacing w:val="-4"/>
          <w:sz w:val="28"/>
          <w:szCs w:val="28"/>
        </w:rPr>
        <w:t xml:space="preserve"> поселения Темрюкского района;</w:t>
      </w:r>
    </w:p>
    <w:p w:rsidR="00E1591D" w:rsidRDefault="00E1591D" w:rsidP="00E1591D">
      <w:pPr>
        <w:ind w:firstLine="720"/>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E1591D" w:rsidRPr="005605C3" w:rsidRDefault="00E1591D" w:rsidP="00E1591D">
      <w:pPr>
        <w:shd w:val="clear" w:color="auto" w:fill="FFFFFF"/>
        <w:tabs>
          <w:tab w:val="left" w:pos="1819"/>
        </w:tabs>
        <w:spacing w:line="322" w:lineRule="exact"/>
        <w:ind w:left="106" w:firstLine="360"/>
        <w:jc w:val="both"/>
        <w:rPr>
          <w:sz w:val="28"/>
          <w:szCs w:val="28"/>
        </w:rPr>
      </w:pPr>
      <w:r>
        <w:rPr>
          <w:sz w:val="28"/>
          <w:szCs w:val="28"/>
        </w:rPr>
        <w:t xml:space="preserve">    -наличие земельных участков, в отношении которых не проведены кадастровые работы</w:t>
      </w:r>
    </w:p>
    <w:p w:rsidR="00E1591D" w:rsidRPr="005605C3" w:rsidRDefault="00E1591D" w:rsidP="00E1591D">
      <w:pPr>
        <w:shd w:val="clear" w:color="auto" w:fill="FFFFFF"/>
        <w:tabs>
          <w:tab w:val="left" w:pos="1819"/>
        </w:tabs>
        <w:spacing w:line="322" w:lineRule="exact"/>
        <w:ind w:right="-28" w:firstLine="355"/>
        <w:jc w:val="both"/>
        <w:rPr>
          <w:spacing w:val="-4"/>
          <w:sz w:val="28"/>
          <w:szCs w:val="28"/>
        </w:rPr>
      </w:pPr>
      <w:r w:rsidRPr="005605C3">
        <w:rPr>
          <w:spacing w:val="9"/>
          <w:sz w:val="28"/>
          <w:szCs w:val="28"/>
        </w:rPr>
        <w:t xml:space="preserve">     -отсутствие покупателей на подлежащие реализации объекты, </w:t>
      </w:r>
      <w:r w:rsidRPr="005605C3">
        <w:rPr>
          <w:spacing w:val="3"/>
          <w:sz w:val="28"/>
          <w:szCs w:val="28"/>
        </w:rPr>
        <w:t xml:space="preserve">находящиеся в собственности </w:t>
      </w:r>
      <w:r>
        <w:rPr>
          <w:spacing w:val="3"/>
          <w:sz w:val="28"/>
          <w:szCs w:val="28"/>
        </w:rPr>
        <w:t>Курчанского сельского</w:t>
      </w:r>
      <w:r w:rsidRPr="005605C3">
        <w:rPr>
          <w:spacing w:val="3"/>
          <w:sz w:val="28"/>
          <w:szCs w:val="28"/>
        </w:rPr>
        <w:t xml:space="preserve"> поселения </w:t>
      </w:r>
      <w:r w:rsidRPr="005605C3">
        <w:rPr>
          <w:spacing w:val="-4"/>
          <w:sz w:val="28"/>
          <w:szCs w:val="28"/>
        </w:rPr>
        <w:t>Темрюкского района;</w:t>
      </w:r>
    </w:p>
    <w:p w:rsidR="00E1591D" w:rsidRPr="005605C3" w:rsidRDefault="00E1591D" w:rsidP="00E1591D">
      <w:pPr>
        <w:shd w:val="clear" w:color="auto" w:fill="FFFFFF"/>
        <w:tabs>
          <w:tab w:val="left" w:pos="1819"/>
        </w:tabs>
        <w:spacing w:line="322" w:lineRule="exact"/>
        <w:ind w:left="14" w:right="-28" w:firstLine="360"/>
        <w:jc w:val="both"/>
        <w:rPr>
          <w:spacing w:val="-5"/>
          <w:sz w:val="28"/>
          <w:szCs w:val="28"/>
        </w:rPr>
      </w:pPr>
      <w:r w:rsidRPr="005605C3">
        <w:rPr>
          <w:spacing w:val="-4"/>
          <w:sz w:val="28"/>
          <w:szCs w:val="28"/>
        </w:rPr>
        <w:lastRenderedPageBreak/>
        <w:t xml:space="preserve">      -обеспечение сохранности и целевого использования муниципального имущества, правомерности владения и распоряжения муниципальным </w:t>
      </w:r>
      <w:r w:rsidRPr="005605C3">
        <w:rPr>
          <w:spacing w:val="-5"/>
          <w:sz w:val="28"/>
          <w:szCs w:val="28"/>
        </w:rPr>
        <w:t>имуществом.</w:t>
      </w:r>
    </w:p>
    <w:p w:rsidR="00AF7FD7" w:rsidRDefault="00E1591D" w:rsidP="00E1591D">
      <w:pPr>
        <w:shd w:val="clear" w:color="auto" w:fill="FFFFFF"/>
        <w:tabs>
          <w:tab w:val="left" w:pos="1819"/>
        </w:tabs>
        <w:spacing w:line="322" w:lineRule="exact"/>
        <w:ind w:left="19" w:right="-180" w:firstLine="350"/>
        <w:jc w:val="both"/>
        <w:rPr>
          <w:sz w:val="28"/>
          <w:szCs w:val="28"/>
        </w:rPr>
      </w:pPr>
      <w:r w:rsidRPr="005605C3">
        <w:rPr>
          <w:spacing w:val="-4"/>
          <w:sz w:val="28"/>
          <w:szCs w:val="28"/>
        </w:rPr>
        <w:t xml:space="preserve">         </w:t>
      </w:r>
      <w:r w:rsidR="00AF7FD7">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AF7FD7" w:rsidRDefault="00AF7FD7" w:rsidP="00AF7FD7">
      <w:pPr>
        <w:ind w:firstLine="708"/>
        <w:jc w:val="both"/>
        <w:rPr>
          <w:sz w:val="28"/>
          <w:szCs w:val="28"/>
        </w:rPr>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6193C" w:rsidRPr="00FD642F" w:rsidRDefault="001C1C51" w:rsidP="00FD642F">
      <w:pPr>
        <w:pStyle w:val="a8"/>
        <w:jc w:val="both"/>
        <w:rPr>
          <w:sz w:val="28"/>
          <w:szCs w:val="28"/>
        </w:rPr>
      </w:pPr>
      <w:r w:rsidRPr="005605C3">
        <w:tab/>
      </w:r>
      <w:r w:rsidR="007C4012" w:rsidRPr="00FD642F">
        <w:rPr>
          <w:spacing w:val="-4"/>
          <w:sz w:val="28"/>
          <w:szCs w:val="28"/>
        </w:rPr>
        <w:t xml:space="preserve">Муниципальная </w:t>
      </w:r>
      <w:r w:rsidR="003141E0" w:rsidRPr="00FD642F">
        <w:rPr>
          <w:spacing w:val="-4"/>
          <w:sz w:val="28"/>
          <w:szCs w:val="28"/>
        </w:rPr>
        <w:t xml:space="preserve"> </w:t>
      </w:r>
      <w:r w:rsidR="007C4012" w:rsidRPr="00FD642F">
        <w:rPr>
          <w:spacing w:val="-4"/>
          <w:sz w:val="28"/>
          <w:szCs w:val="28"/>
        </w:rPr>
        <w:t>программа</w:t>
      </w:r>
      <w:r w:rsidR="007C715A" w:rsidRPr="00FD642F">
        <w:rPr>
          <w:sz w:val="28"/>
          <w:szCs w:val="28"/>
        </w:rPr>
        <w:t xml:space="preserve"> </w:t>
      </w:r>
      <w:r w:rsidR="00FD642F" w:rsidRPr="00FD642F">
        <w:rPr>
          <w:sz w:val="28"/>
          <w:szCs w:val="28"/>
        </w:rPr>
        <w:t>«</w:t>
      </w:r>
      <w:r w:rsidR="00282675" w:rsidRPr="00282675">
        <w:rPr>
          <w:spacing w:val="-6"/>
          <w:sz w:val="28"/>
          <w:szCs w:val="28"/>
        </w:rPr>
        <w:t xml:space="preserve">Управление и контроль за муниципальным имуществом и земельными ресурсами на территории  Курчанского сельского </w:t>
      </w:r>
      <w:r w:rsidR="00282675" w:rsidRPr="00282675">
        <w:rPr>
          <w:spacing w:val="-4"/>
          <w:sz w:val="28"/>
          <w:szCs w:val="28"/>
        </w:rPr>
        <w:t>поселения Темрюкского района,  на 2016-2018 годы</w:t>
      </w:r>
      <w:r w:rsidR="00FD642F" w:rsidRPr="00FD642F">
        <w:rPr>
          <w:spacing w:val="-4"/>
          <w:sz w:val="28"/>
          <w:szCs w:val="28"/>
        </w:rPr>
        <w:t>»</w:t>
      </w:r>
      <w:r w:rsidR="00C42279" w:rsidRPr="00FD642F">
        <w:rPr>
          <w:spacing w:val="-4"/>
          <w:sz w:val="28"/>
          <w:szCs w:val="28"/>
        </w:rPr>
        <w:t xml:space="preserve"> </w:t>
      </w:r>
      <w:r w:rsidR="007C4012" w:rsidRPr="00FD642F">
        <w:rPr>
          <w:spacing w:val="-1"/>
          <w:sz w:val="28"/>
          <w:szCs w:val="28"/>
        </w:rPr>
        <w:t xml:space="preserve"> направлена </w:t>
      </w:r>
      <w:proofErr w:type="gramStart"/>
      <w:r w:rsidR="007C4012" w:rsidRPr="00FD642F">
        <w:rPr>
          <w:spacing w:val="-1"/>
          <w:sz w:val="28"/>
          <w:szCs w:val="28"/>
        </w:rPr>
        <w:t>на</w:t>
      </w:r>
      <w:proofErr w:type="gramEnd"/>
      <w:r w:rsidR="007C4012" w:rsidRPr="00FD642F">
        <w:rPr>
          <w:spacing w:val="-1"/>
          <w:sz w:val="28"/>
          <w:szCs w:val="28"/>
        </w:rPr>
        <w:t>:</w:t>
      </w:r>
    </w:p>
    <w:p w:rsidR="00B6193C" w:rsidRPr="005605C3" w:rsidRDefault="005D4DB0" w:rsidP="00F74A20">
      <w:pPr>
        <w:shd w:val="clear" w:color="auto" w:fill="FFFFFF"/>
        <w:tabs>
          <w:tab w:val="left" w:pos="1819"/>
        </w:tabs>
        <w:spacing w:line="322" w:lineRule="exact"/>
        <w:ind w:left="91" w:right="-23" w:firstLine="355"/>
        <w:jc w:val="both"/>
        <w:rPr>
          <w:sz w:val="28"/>
          <w:szCs w:val="28"/>
        </w:rPr>
      </w:pPr>
      <w:r w:rsidRPr="005605C3">
        <w:rPr>
          <w:spacing w:val="-4"/>
          <w:sz w:val="28"/>
          <w:szCs w:val="28"/>
        </w:rPr>
        <w:t xml:space="preserve">   </w:t>
      </w:r>
      <w:r w:rsidR="005308DB" w:rsidRPr="005605C3">
        <w:rPr>
          <w:spacing w:val="-4"/>
          <w:sz w:val="28"/>
          <w:szCs w:val="28"/>
        </w:rPr>
        <w:t xml:space="preserve"> -</w:t>
      </w:r>
      <w:r w:rsidR="007C4012" w:rsidRPr="005605C3">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sidR="007C4012" w:rsidRPr="005605C3">
        <w:rPr>
          <w:spacing w:val="-3"/>
          <w:sz w:val="28"/>
          <w:szCs w:val="28"/>
        </w:rPr>
        <w:t>собственника в отношении муниципального имущества;</w:t>
      </w:r>
    </w:p>
    <w:p w:rsidR="00B6193C" w:rsidRDefault="005D4DB0" w:rsidP="00F74A20">
      <w:pPr>
        <w:shd w:val="clear" w:color="auto" w:fill="FFFFFF"/>
        <w:tabs>
          <w:tab w:val="left" w:pos="1819"/>
        </w:tabs>
        <w:spacing w:line="322" w:lineRule="exact"/>
        <w:ind w:left="91" w:right="-23" w:firstLine="355"/>
        <w:jc w:val="both"/>
        <w:rPr>
          <w:spacing w:val="-7"/>
          <w:sz w:val="28"/>
          <w:szCs w:val="28"/>
        </w:rPr>
      </w:pPr>
      <w:r w:rsidRPr="005605C3">
        <w:rPr>
          <w:spacing w:val="-4"/>
          <w:sz w:val="28"/>
          <w:szCs w:val="28"/>
        </w:rPr>
        <w:t xml:space="preserve">    -</w:t>
      </w:r>
      <w:r w:rsidR="007C4012" w:rsidRPr="005605C3">
        <w:rPr>
          <w:spacing w:val="-4"/>
          <w:sz w:val="28"/>
          <w:szCs w:val="28"/>
        </w:rPr>
        <w:t xml:space="preserve">усиление </w:t>
      </w:r>
      <w:proofErr w:type="gramStart"/>
      <w:r w:rsidR="007C4012" w:rsidRPr="005605C3">
        <w:rPr>
          <w:spacing w:val="-4"/>
          <w:sz w:val="28"/>
          <w:szCs w:val="28"/>
        </w:rPr>
        <w:t>контроля за</w:t>
      </w:r>
      <w:proofErr w:type="gramEnd"/>
      <w:r w:rsidR="007C4012" w:rsidRPr="005605C3">
        <w:rPr>
          <w:spacing w:val="-4"/>
          <w:sz w:val="28"/>
          <w:szCs w:val="28"/>
        </w:rPr>
        <w:t xml:space="preserve"> использованием по назначению и сохранностью муниципального имущества, находящегося в </w:t>
      </w:r>
      <w:r w:rsidR="00833C10">
        <w:rPr>
          <w:spacing w:val="-4"/>
          <w:sz w:val="28"/>
          <w:szCs w:val="28"/>
        </w:rPr>
        <w:t>реестре Курчанского сельского</w:t>
      </w:r>
      <w:r w:rsidR="007C4012" w:rsidRPr="005605C3">
        <w:rPr>
          <w:spacing w:val="-4"/>
          <w:sz w:val="28"/>
          <w:szCs w:val="28"/>
        </w:rPr>
        <w:t xml:space="preserve"> поселения Темрюкского района, переданного юридическим и физическим </w:t>
      </w:r>
      <w:r w:rsidR="007C4012" w:rsidRPr="005605C3">
        <w:rPr>
          <w:spacing w:val="-7"/>
          <w:sz w:val="28"/>
          <w:szCs w:val="28"/>
        </w:rPr>
        <w:t>лицам на договорной основе</w:t>
      </w:r>
      <w:r w:rsidR="00833C10">
        <w:rPr>
          <w:spacing w:val="-7"/>
          <w:sz w:val="28"/>
          <w:szCs w:val="28"/>
        </w:rPr>
        <w:t>;</w:t>
      </w:r>
    </w:p>
    <w:p w:rsidR="00833C10" w:rsidRPr="005605C3" w:rsidRDefault="00833C10" w:rsidP="00F74A20">
      <w:pPr>
        <w:shd w:val="clear" w:color="auto" w:fill="FFFFFF"/>
        <w:tabs>
          <w:tab w:val="left" w:pos="1819"/>
        </w:tabs>
        <w:spacing w:line="322" w:lineRule="exact"/>
        <w:ind w:left="91" w:right="-23" w:firstLine="355"/>
        <w:jc w:val="both"/>
        <w:rPr>
          <w:sz w:val="28"/>
          <w:szCs w:val="28"/>
        </w:rPr>
      </w:pPr>
      <w:r>
        <w:rPr>
          <w:spacing w:val="-7"/>
          <w:sz w:val="28"/>
          <w:szCs w:val="28"/>
        </w:rPr>
        <w:t xml:space="preserve">    - повышение эффективности управления и распоряжения земельными ресурсами (земельными участками </w:t>
      </w:r>
      <w:proofErr w:type="spellStart"/>
      <w:r>
        <w:rPr>
          <w:spacing w:val="-7"/>
          <w:sz w:val="28"/>
          <w:szCs w:val="28"/>
        </w:rPr>
        <w:t>неразграниченной</w:t>
      </w:r>
      <w:proofErr w:type="spellEnd"/>
      <w:r>
        <w:rPr>
          <w:spacing w:val="-7"/>
          <w:sz w:val="28"/>
          <w:szCs w:val="28"/>
        </w:rPr>
        <w:t xml:space="preserve"> государственной собственности)</w:t>
      </w:r>
    </w:p>
    <w:p w:rsidR="00E1591D" w:rsidRPr="00943332" w:rsidRDefault="00531C68" w:rsidP="00E1591D">
      <w:pPr>
        <w:shd w:val="clear" w:color="auto" w:fill="FFFFFF"/>
        <w:tabs>
          <w:tab w:val="left" w:pos="1819"/>
        </w:tabs>
        <w:spacing w:line="322" w:lineRule="exact"/>
        <w:ind w:right="-23"/>
        <w:jc w:val="both"/>
        <w:rPr>
          <w:sz w:val="28"/>
          <w:szCs w:val="28"/>
        </w:rPr>
      </w:pPr>
      <w:r w:rsidRPr="005605C3">
        <w:rPr>
          <w:spacing w:val="-3"/>
          <w:sz w:val="28"/>
          <w:szCs w:val="28"/>
        </w:rPr>
        <w:t xml:space="preserve">      </w:t>
      </w:r>
      <w:r w:rsidRPr="005605C3">
        <w:rPr>
          <w:spacing w:val="-6"/>
          <w:sz w:val="28"/>
          <w:szCs w:val="28"/>
        </w:rPr>
        <w:t xml:space="preserve">    </w:t>
      </w:r>
      <w:r w:rsidR="0036475E" w:rsidRPr="005605C3">
        <w:rPr>
          <w:spacing w:val="-6"/>
          <w:sz w:val="28"/>
          <w:szCs w:val="28"/>
        </w:rPr>
        <w:t xml:space="preserve"> </w:t>
      </w:r>
      <w:r w:rsidR="005D0135" w:rsidRPr="005605C3">
        <w:rPr>
          <w:spacing w:val="-4"/>
          <w:sz w:val="28"/>
          <w:szCs w:val="28"/>
        </w:rPr>
        <w:t xml:space="preserve">    </w:t>
      </w:r>
      <w:r w:rsidR="0036475E" w:rsidRPr="005605C3">
        <w:rPr>
          <w:spacing w:val="-4"/>
          <w:sz w:val="28"/>
          <w:szCs w:val="28"/>
        </w:rPr>
        <w:t xml:space="preserve"> </w:t>
      </w:r>
      <w:r w:rsidR="00E1591D">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6193C" w:rsidRPr="005605C3" w:rsidRDefault="00B6193C" w:rsidP="00E1591D">
      <w:pPr>
        <w:shd w:val="clear" w:color="auto" w:fill="FFFFFF"/>
        <w:tabs>
          <w:tab w:val="left" w:pos="1819"/>
        </w:tabs>
        <w:spacing w:line="322" w:lineRule="exact"/>
        <w:ind w:left="77" w:right="29" w:firstLine="355"/>
        <w:jc w:val="both"/>
        <w:rPr>
          <w:spacing w:val="-4"/>
          <w:sz w:val="28"/>
          <w:szCs w:val="28"/>
        </w:rPr>
      </w:pPr>
    </w:p>
    <w:p w:rsidR="00277F3C" w:rsidRDefault="00E1591D" w:rsidP="00E1591D">
      <w:pPr>
        <w:shd w:val="clear" w:color="auto" w:fill="FFFFFF"/>
        <w:tabs>
          <w:tab w:val="left" w:pos="1819"/>
        </w:tabs>
        <w:spacing w:line="322" w:lineRule="exact"/>
        <w:ind w:left="19" w:right="-180" w:firstLine="350"/>
        <w:jc w:val="both"/>
        <w:rPr>
          <w:spacing w:val="-4"/>
          <w:sz w:val="28"/>
          <w:szCs w:val="28"/>
        </w:rPr>
      </w:pPr>
      <w:r>
        <w:rPr>
          <w:spacing w:val="-4"/>
          <w:sz w:val="28"/>
          <w:szCs w:val="28"/>
        </w:rPr>
        <w:tab/>
      </w:r>
      <w:r w:rsidR="00E5768E" w:rsidRPr="00E5768E">
        <w:rPr>
          <w:b/>
          <w:spacing w:val="-4"/>
          <w:sz w:val="28"/>
          <w:szCs w:val="28"/>
          <w:lang w:val="en-US"/>
        </w:rPr>
        <w:t>II</w:t>
      </w:r>
      <w:r w:rsidR="007C4012" w:rsidRPr="00E5768E">
        <w:rPr>
          <w:b/>
          <w:spacing w:val="-4"/>
          <w:sz w:val="28"/>
          <w:szCs w:val="28"/>
        </w:rPr>
        <w:t>. Цели</w:t>
      </w:r>
      <w:r w:rsidR="009279EE" w:rsidRPr="00E5768E">
        <w:rPr>
          <w:b/>
          <w:spacing w:val="-4"/>
          <w:sz w:val="28"/>
          <w:szCs w:val="28"/>
        </w:rPr>
        <w:t xml:space="preserve">, задачи, сроки </w:t>
      </w:r>
      <w:r w:rsidR="00396D55" w:rsidRPr="00E5768E">
        <w:rPr>
          <w:b/>
          <w:spacing w:val="-4"/>
          <w:sz w:val="28"/>
          <w:szCs w:val="28"/>
        </w:rPr>
        <w:t xml:space="preserve">и этапы </w:t>
      </w:r>
      <w:proofErr w:type="gramStart"/>
      <w:r w:rsidR="00497501" w:rsidRPr="00E5768E">
        <w:rPr>
          <w:b/>
          <w:spacing w:val="-4"/>
          <w:sz w:val="28"/>
          <w:szCs w:val="28"/>
        </w:rPr>
        <w:t xml:space="preserve">реализации </w:t>
      </w:r>
      <w:r w:rsidR="007C4012" w:rsidRPr="00E5768E">
        <w:rPr>
          <w:b/>
          <w:spacing w:val="-4"/>
          <w:sz w:val="28"/>
          <w:szCs w:val="28"/>
        </w:rPr>
        <w:t xml:space="preserve"> Программы</w:t>
      </w:r>
      <w:proofErr w:type="gramEnd"/>
      <w:r w:rsidR="00E5768E">
        <w:rPr>
          <w:spacing w:val="-4"/>
          <w:sz w:val="28"/>
          <w:szCs w:val="28"/>
        </w:rPr>
        <w:t>.</w:t>
      </w:r>
    </w:p>
    <w:p w:rsidR="002A50CD" w:rsidRPr="005605C3" w:rsidRDefault="002A50CD" w:rsidP="00E1591D">
      <w:pPr>
        <w:shd w:val="clear" w:color="auto" w:fill="FFFFFF"/>
        <w:tabs>
          <w:tab w:val="left" w:pos="1819"/>
        </w:tabs>
        <w:spacing w:line="322" w:lineRule="exact"/>
        <w:ind w:left="19" w:right="-180" w:firstLine="350"/>
        <w:jc w:val="both"/>
        <w:rPr>
          <w:sz w:val="28"/>
          <w:szCs w:val="28"/>
        </w:rPr>
      </w:pPr>
    </w:p>
    <w:p w:rsidR="002A50CD" w:rsidRDefault="00C74B84" w:rsidP="002A50CD">
      <w:pPr>
        <w:shd w:val="clear" w:color="auto" w:fill="FFFFFF"/>
        <w:ind w:left="38"/>
        <w:jc w:val="both"/>
        <w:rPr>
          <w:sz w:val="28"/>
          <w:szCs w:val="28"/>
        </w:rPr>
      </w:pPr>
      <w:r w:rsidRPr="005605C3">
        <w:rPr>
          <w:sz w:val="28"/>
          <w:szCs w:val="28"/>
        </w:rPr>
        <w:tab/>
      </w:r>
      <w:r w:rsidR="00A52B96" w:rsidRPr="005605C3">
        <w:rPr>
          <w:sz w:val="28"/>
          <w:szCs w:val="28"/>
        </w:rPr>
        <w:t xml:space="preserve"> </w:t>
      </w:r>
      <w:r w:rsidR="007C4012" w:rsidRPr="005605C3">
        <w:rPr>
          <w:spacing w:val="2"/>
          <w:sz w:val="28"/>
          <w:szCs w:val="28"/>
        </w:rPr>
        <w:t xml:space="preserve">В соответствии с обозначенными проблемами данная Программа </w:t>
      </w:r>
      <w:r w:rsidR="007C4012" w:rsidRPr="005605C3">
        <w:rPr>
          <w:spacing w:val="-4"/>
          <w:sz w:val="28"/>
          <w:szCs w:val="28"/>
        </w:rPr>
        <w:t>направлена на достижение следующих целей:</w:t>
      </w:r>
    </w:p>
    <w:p w:rsidR="00B6193C" w:rsidRPr="005605C3" w:rsidRDefault="007C4012" w:rsidP="002A50CD">
      <w:pPr>
        <w:shd w:val="clear" w:color="auto" w:fill="FFFFFF"/>
        <w:ind w:left="38" w:firstLine="813"/>
        <w:jc w:val="both"/>
        <w:rPr>
          <w:sz w:val="28"/>
          <w:szCs w:val="28"/>
        </w:rPr>
      </w:pPr>
      <w:r w:rsidRPr="005605C3">
        <w:rPr>
          <w:spacing w:val="-4"/>
          <w:sz w:val="28"/>
          <w:szCs w:val="28"/>
        </w:rPr>
        <w:t xml:space="preserve"> </w:t>
      </w:r>
      <w:r w:rsidR="00CD6327" w:rsidRPr="005605C3">
        <w:rPr>
          <w:spacing w:val="-4"/>
          <w:sz w:val="28"/>
          <w:szCs w:val="28"/>
        </w:rPr>
        <w:t>-п</w:t>
      </w:r>
      <w:r w:rsidRPr="005605C3">
        <w:rPr>
          <w:spacing w:val="-4"/>
          <w:sz w:val="28"/>
          <w:szCs w:val="28"/>
        </w:rPr>
        <w:t xml:space="preserve">овышение эффективности учета муниципального имущества, </w:t>
      </w:r>
      <w:r w:rsidRPr="005605C3">
        <w:rPr>
          <w:spacing w:val="3"/>
          <w:sz w:val="28"/>
          <w:szCs w:val="28"/>
        </w:rPr>
        <w:t>принадлежаще</w:t>
      </w:r>
      <w:r w:rsidR="00D27983" w:rsidRPr="005605C3">
        <w:rPr>
          <w:spacing w:val="3"/>
          <w:sz w:val="28"/>
          <w:szCs w:val="28"/>
        </w:rPr>
        <w:t xml:space="preserve">го на праве собственности </w:t>
      </w:r>
      <w:proofErr w:type="spellStart"/>
      <w:r w:rsidR="00E1591D">
        <w:rPr>
          <w:spacing w:val="3"/>
          <w:sz w:val="28"/>
          <w:szCs w:val="28"/>
        </w:rPr>
        <w:t>Курчанскому</w:t>
      </w:r>
      <w:proofErr w:type="spellEnd"/>
      <w:r w:rsidR="00E1591D">
        <w:rPr>
          <w:spacing w:val="3"/>
          <w:sz w:val="28"/>
          <w:szCs w:val="28"/>
        </w:rPr>
        <w:t xml:space="preserve"> сельскому поселению</w:t>
      </w:r>
      <w:r w:rsidRPr="005605C3">
        <w:rPr>
          <w:spacing w:val="-4"/>
          <w:sz w:val="28"/>
          <w:szCs w:val="28"/>
        </w:rPr>
        <w:t xml:space="preserve"> Темрюкског</w:t>
      </w:r>
      <w:r w:rsidR="00DA0F3C" w:rsidRPr="005605C3">
        <w:rPr>
          <w:spacing w:val="-4"/>
          <w:sz w:val="28"/>
          <w:szCs w:val="28"/>
        </w:rPr>
        <w:t>о района:</w:t>
      </w:r>
    </w:p>
    <w:p w:rsidR="00343692" w:rsidRPr="005605C3" w:rsidRDefault="008D58CA" w:rsidP="00F74A20">
      <w:pPr>
        <w:tabs>
          <w:tab w:val="left" w:pos="1819"/>
        </w:tabs>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343692" w:rsidRPr="005605C3">
        <w:rPr>
          <w:sz w:val="28"/>
          <w:szCs w:val="28"/>
        </w:rPr>
        <w:t xml:space="preserve">-осуществление технической инвентаризации объектов недвижимого имущества муниципальной собственности </w:t>
      </w:r>
      <w:r w:rsidR="00E1591D">
        <w:rPr>
          <w:sz w:val="28"/>
          <w:szCs w:val="28"/>
        </w:rPr>
        <w:t>Курчанского сельского</w:t>
      </w:r>
      <w:r w:rsidR="00343692" w:rsidRPr="005605C3">
        <w:rPr>
          <w:sz w:val="28"/>
          <w:szCs w:val="28"/>
        </w:rPr>
        <w:t xml:space="preserve"> поселения Темрюкского района;</w:t>
      </w:r>
    </w:p>
    <w:p w:rsidR="008D58CA" w:rsidRPr="005605C3" w:rsidRDefault="006C3E10" w:rsidP="008D58CA">
      <w:pPr>
        <w:tabs>
          <w:tab w:val="left" w:pos="1819"/>
        </w:tabs>
        <w:jc w:val="both"/>
        <w:rPr>
          <w:sz w:val="28"/>
          <w:szCs w:val="28"/>
        </w:rPr>
      </w:pPr>
      <w:r w:rsidRPr="005605C3">
        <w:rPr>
          <w:sz w:val="28"/>
          <w:szCs w:val="28"/>
        </w:rPr>
        <w:lastRenderedPageBreak/>
        <w:t xml:space="preserve"> </w:t>
      </w:r>
      <w:r w:rsidR="002A50CD">
        <w:rPr>
          <w:sz w:val="28"/>
          <w:szCs w:val="28"/>
        </w:rPr>
        <w:t xml:space="preserve">          </w:t>
      </w:r>
      <w:r w:rsidR="00343692" w:rsidRPr="005605C3">
        <w:rPr>
          <w:sz w:val="28"/>
          <w:szCs w:val="28"/>
        </w:rPr>
        <w:t xml:space="preserve"> -оформление в муниципальную собственность объектов недвижимого имущества </w:t>
      </w:r>
      <w:r w:rsidR="00E1591D">
        <w:rPr>
          <w:sz w:val="28"/>
          <w:szCs w:val="28"/>
        </w:rPr>
        <w:t>Курчанского сельского</w:t>
      </w:r>
      <w:r w:rsidR="00343692" w:rsidRPr="005605C3">
        <w:rPr>
          <w:sz w:val="28"/>
          <w:szCs w:val="28"/>
        </w:rPr>
        <w:t xml:space="preserve"> поселения Темрюкского района. </w:t>
      </w:r>
      <w:r w:rsidR="008D58CA" w:rsidRPr="005605C3">
        <w:rPr>
          <w:sz w:val="28"/>
          <w:szCs w:val="28"/>
        </w:rPr>
        <w:t xml:space="preserve"> </w:t>
      </w:r>
    </w:p>
    <w:p w:rsidR="008D58CA" w:rsidRPr="005605C3" w:rsidRDefault="008D58CA" w:rsidP="008D58CA">
      <w:pPr>
        <w:tabs>
          <w:tab w:val="left" w:pos="1819"/>
        </w:tabs>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4C2B44" w:rsidRPr="005605C3">
        <w:rPr>
          <w:spacing w:val="-2"/>
          <w:sz w:val="28"/>
          <w:szCs w:val="28"/>
        </w:rPr>
        <w:t>-п</w:t>
      </w:r>
      <w:r w:rsidR="007C4012" w:rsidRPr="005605C3">
        <w:rPr>
          <w:spacing w:val="-2"/>
          <w:sz w:val="28"/>
          <w:szCs w:val="28"/>
        </w:rPr>
        <w:t xml:space="preserve">овышение эффективности содержания и обслуживания </w:t>
      </w:r>
      <w:r w:rsidR="007C4012" w:rsidRPr="005605C3">
        <w:rPr>
          <w:spacing w:val="-5"/>
          <w:sz w:val="28"/>
          <w:szCs w:val="28"/>
        </w:rPr>
        <w:t>муниципального имущества.</w:t>
      </w:r>
      <w:r w:rsidRPr="005605C3">
        <w:rPr>
          <w:sz w:val="28"/>
          <w:szCs w:val="28"/>
        </w:rPr>
        <w:t xml:space="preserve"> </w:t>
      </w:r>
    </w:p>
    <w:p w:rsidR="00B6193C" w:rsidRPr="005605C3" w:rsidRDefault="008D58CA" w:rsidP="008D58CA">
      <w:pPr>
        <w:tabs>
          <w:tab w:val="left" w:pos="1819"/>
        </w:tabs>
        <w:jc w:val="both"/>
        <w:rPr>
          <w:sz w:val="28"/>
          <w:szCs w:val="28"/>
        </w:rPr>
      </w:pPr>
      <w:r w:rsidRPr="005605C3">
        <w:rPr>
          <w:sz w:val="28"/>
          <w:szCs w:val="28"/>
        </w:rPr>
        <w:t xml:space="preserve">  </w:t>
      </w:r>
      <w:r w:rsidR="002A50CD">
        <w:rPr>
          <w:sz w:val="28"/>
          <w:szCs w:val="28"/>
        </w:rPr>
        <w:t xml:space="preserve">         </w:t>
      </w:r>
      <w:r w:rsidR="004C2B44" w:rsidRPr="005605C3">
        <w:rPr>
          <w:spacing w:val="1"/>
          <w:sz w:val="28"/>
          <w:szCs w:val="28"/>
        </w:rPr>
        <w:t>-с</w:t>
      </w:r>
      <w:r w:rsidR="007C4012" w:rsidRPr="005605C3">
        <w:rPr>
          <w:spacing w:val="1"/>
          <w:sz w:val="28"/>
          <w:szCs w:val="28"/>
        </w:rPr>
        <w:t xml:space="preserve">одержание объектов имущества в технически исправном </w:t>
      </w:r>
      <w:r w:rsidR="007C4012" w:rsidRPr="005605C3">
        <w:rPr>
          <w:spacing w:val="-5"/>
          <w:sz w:val="28"/>
          <w:szCs w:val="28"/>
        </w:rPr>
        <w:t>состоянии.</w:t>
      </w:r>
    </w:p>
    <w:p w:rsidR="00C74B84" w:rsidRPr="005605C3" w:rsidRDefault="00E24F1A" w:rsidP="00C74B84">
      <w:pPr>
        <w:rPr>
          <w:sz w:val="28"/>
          <w:szCs w:val="28"/>
        </w:rPr>
      </w:pPr>
      <w:r w:rsidRPr="005605C3">
        <w:rPr>
          <w:sz w:val="28"/>
          <w:szCs w:val="28"/>
        </w:rPr>
        <w:t xml:space="preserve">       </w:t>
      </w:r>
      <w:r w:rsidR="00396D55" w:rsidRPr="005605C3">
        <w:rPr>
          <w:sz w:val="28"/>
          <w:szCs w:val="28"/>
        </w:rPr>
        <w:t xml:space="preserve"> </w:t>
      </w:r>
      <w:r w:rsidR="00A52B96" w:rsidRPr="005605C3">
        <w:rPr>
          <w:sz w:val="28"/>
          <w:szCs w:val="28"/>
        </w:rPr>
        <w:t xml:space="preserve"> </w:t>
      </w:r>
      <w:r w:rsidR="003A374C" w:rsidRPr="005605C3">
        <w:rPr>
          <w:sz w:val="28"/>
          <w:szCs w:val="28"/>
        </w:rPr>
        <w:t xml:space="preserve"> </w:t>
      </w:r>
      <w:r w:rsidR="00C74B84" w:rsidRPr="005605C3">
        <w:rPr>
          <w:sz w:val="28"/>
          <w:szCs w:val="28"/>
        </w:rPr>
        <w:t>Для достижения поставленных целей необходимо решить следующие задачи у</w:t>
      </w:r>
      <w:r w:rsidRPr="005605C3">
        <w:rPr>
          <w:sz w:val="28"/>
          <w:szCs w:val="28"/>
        </w:rPr>
        <w:t>правления собственностью</w:t>
      </w:r>
      <w:r w:rsidR="00C74B84" w:rsidRPr="005605C3">
        <w:rPr>
          <w:sz w:val="28"/>
          <w:szCs w:val="28"/>
        </w:rPr>
        <w:t>:</w:t>
      </w:r>
    </w:p>
    <w:p w:rsidR="00C74B84" w:rsidRPr="005605C3" w:rsidRDefault="00075674" w:rsidP="00E11A3F">
      <w:pPr>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C74B84" w:rsidRPr="005605C3">
        <w:rPr>
          <w:sz w:val="28"/>
          <w:szCs w:val="28"/>
        </w:rPr>
        <w:t>- совершенствование учета муниципальног</w:t>
      </w:r>
      <w:r w:rsidR="00E24F1A" w:rsidRPr="005605C3">
        <w:rPr>
          <w:sz w:val="28"/>
          <w:szCs w:val="28"/>
        </w:rPr>
        <w:t>о имущества</w:t>
      </w:r>
      <w:r w:rsidR="00C74B84" w:rsidRPr="005605C3">
        <w:rPr>
          <w:sz w:val="28"/>
          <w:szCs w:val="28"/>
        </w:rPr>
        <w:t>;</w:t>
      </w:r>
    </w:p>
    <w:p w:rsidR="00C74B84" w:rsidRPr="005605C3" w:rsidRDefault="00075674" w:rsidP="00E11A3F">
      <w:pPr>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C74B84" w:rsidRPr="005605C3">
        <w:rPr>
          <w:sz w:val="28"/>
          <w:szCs w:val="28"/>
        </w:rPr>
        <w:t xml:space="preserve">- проведение сбалансированной политики в сфере приватизации и продажи </w:t>
      </w:r>
      <w:r w:rsidR="00C712D6" w:rsidRPr="005605C3">
        <w:rPr>
          <w:sz w:val="28"/>
          <w:szCs w:val="28"/>
        </w:rPr>
        <w:t>муниципального имущества</w:t>
      </w:r>
      <w:r w:rsidR="00C74B84" w:rsidRPr="005605C3">
        <w:rPr>
          <w:sz w:val="28"/>
          <w:szCs w:val="28"/>
        </w:rPr>
        <w:t>;</w:t>
      </w:r>
    </w:p>
    <w:p w:rsidR="00C74B84" w:rsidRPr="005605C3" w:rsidRDefault="00075674" w:rsidP="00E11A3F">
      <w:pPr>
        <w:jc w:val="both"/>
        <w:rPr>
          <w:sz w:val="28"/>
          <w:szCs w:val="28"/>
        </w:rPr>
      </w:pPr>
      <w:r w:rsidRPr="005605C3">
        <w:rPr>
          <w:sz w:val="28"/>
          <w:szCs w:val="28"/>
        </w:rPr>
        <w:t xml:space="preserve"> </w:t>
      </w:r>
      <w:r w:rsidR="002A50CD">
        <w:rPr>
          <w:sz w:val="28"/>
          <w:szCs w:val="28"/>
        </w:rPr>
        <w:t xml:space="preserve">          </w:t>
      </w:r>
      <w:r w:rsidR="00C74B84" w:rsidRPr="005605C3">
        <w:rPr>
          <w:sz w:val="28"/>
          <w:szCs w:val="28"/>
        </w:rPr>
        <w:t>- повышение эффективности использования муниципальног</w:t>
      </w:r>
      <w:r w:rsidR="00E24F1A" w:rsidRPr="005605C3">
        <w:rPr>
          <w:sz w:val="28"/>
          <w:szCs w:val="28"/>
        </w:rPr>
        <w:t>о имущества</w:t>
      </w:r>
      <w:r w:rsidR="00C74B84" w:rsidRPr="005605C3">
        <w:rPr>
          <w:sz w:val="28"/>
          <w:szCs w:val="28"/>
        </w:rPr>
        <w:t>;</w:t>
      </w:r>
    </w:p>
    <w:p w:rsidR="00075674" w:rsidRPr="005605C3" w:rsidRDefault="00075674" w:rsidP="00075674">
      <w:pPr>
        <w:jc w:val="both"/>
        <w:rPr>
          <w:sz w:val="28"/>
          <w:szCs w:val="28"/>
        </w:rPr>
      </w:pPr>
      <w:r w:rsidRPr="005605C3">
        <w:rPr>
          <w:sz w:val="28"/>
          <w:szCs w:val="28"/>
        </w:rPr>
        <w:t xml:space="preserve">  </w:t>
      </w:r>
      <w:r w:rsidR="002A50CD">
        <w:rPr>
          <w:sz w:val="28"/>
          <w:szCs w:val="28"/>
        </w:rPr>
        <w:t xml:space="preserve">         </w:t>
      </w:r>
      <w:r w:rsidR="00C74B84" w:rsidRPr="005605C3">
        <w:rPr>
          <w:sz w:val="28"/>
          <w:szCs w:val="28"/>
        </w:rPr>
        <w:t xml:space="preserve">- содействие развитию </w:t>
      </w:r>
      <w:r w:rsidR="00C712D6" w:rsidRPr="005605C3">
        <w:rPr>
          <w:sz w:val="28"/>
          <w:szCs w:val="28"/>
        </w:rPr>
        <w:t>инфраструктуры</w:t>
      </w:r>
      <w:r w:rsidR="00C74B84" w:rsidRPr="005605C3">
        <w:rPr>
          <w:sz w:val="28"/>
          <w:szCs w:val="28"/>
        </w:rPr>
        <w:t xml:space="preserve"> для обеспечения нужд пр</w:t>
      </w:r>
      <w:r w:rsidR="00C712D6" w:rsidRPr="005605C3">
        <w:rPr>
          <w:sz w:val="28"/>
          <w:szCs w:val="28"/>
        </w:rPr>
        <w:t>едпринимателей и жителей</w:t>
      </w:r>
      <w:r w:rsidR="00C74B84" w:rsidRPr="005605C3">
        <w:rPr>
          <w:sz w:val="28"/>
          <w:szCs w:val="28"/>
        </w:rPr>
        <w:t>;</w:t>
      </w:r>
    </w:p>
    <w:p w:rsidR="00C74B84" w:rsidRPr="005605C3" w:rsidRDefault="00075674" w:rsidP="00075674">
      <w:pPr>
        <w:jc w:val="both"/>
        <w:rPr>
          <w:sz w:val="28"/>
          <w:szCs w:val="28"/>
        </w:rPr>
      </w:pPr>
      <w:r w:rsidRPr="005605C3">
        <w:rPr>
          <w:sz w:val="28"/>
          <w:szCs w:val="28"/>
        </w:rPr>
        <w:t xml:space="preserve">  </w:t>
      </w:r>
      <w:r w:rsidR="002A50CD">
        <w:rPr>
          <w:sz w:val="28"/>
          <w:szCs w:val="28"/>
        </w:rPr>
        <w:t xml:space="preserve">         </w:t>
      </w:r>
      <w:r w:rsidR="00C74B84" w:rsidRPr="005605C3">
        <w:rPr>
          <w:sz w:val="28"/>
          <w:szCs w:val="28"/>
        </w:rPr>
        <w:t>- снижение рисков при у</w:t>
      </w:r>
      <w:r w:rsidR="00C712D6" w:rsidRPr="005605C3">
        <w:rPr>
          <w:sz w:val="28"/>
          <w:szCs w:val="28"/>
        </w:rPr>
        <w:t>правлении собственностью</w:t>
      </w:r>
      <w:r w:rsidR="00C74B84" w:rsidRPr="005605C3">
        <w:rPr>
          <w:sz w:val="28"/>
          <w:szCs w:val="28"/>
        </w:rPr>
        <w:t>;</w:t>
      </w:r>
    </w:p>
    <w:p w:rsidR="00C74B84" w:rsidRPr="005605C3" w:rsidRDefault="00075674" w:rsidP="00E11A3F">
      <w:pPr>
        <w:jc w:val="both"/>
        <w:rPr>
          <w:sz w:val="28"/>
          <w:szCs w:val="28"/>
        </w:rPr>
      </w:pPr>
      <w:r w:rsidRPr="005605C3">
        <w:rPr>
          <w:sz w:val="28"/>
          <w:szCs w:val="28"/>
        </w:rPr>
        <w:t xml:space="preserve">  </w:t>
      </w:r>
      <w:r w:rsidR="002A50CD">
        <w:rPr>
          <w:sz w:val="28"/>
          <w:szCs w:val="28"/>
        </w:rPr>
        <w:t xml:space="preserve">          </w:t>
      </w:r>
      <w:r w:rsidR="00C74B84" w:rsidRPr="005605C3">
        <w:rPr>
          <w:sz w:val="28"/>
          <w:szCs w:val="28"/>
        </w:rPr>
        <w:t xml:space="preserve">- совершенствование организационной и административной деятельности; </w:t>
      </w:r>
    </w:p>
    <w:p w:rsidR="00C74B84" w:rsidRPr="005605C3" w:rsidRDefault="00075674" w:rsidP="00E11A3F">
      <w:pPr>
        <w:jc w:val="both"/>
        <w:rPr>
          <w:sz w:val="28"/>
          <w:szCs w:val="28"/>
        </w:rPr>
      </w:pPr>
      <w:r w:rsidRPr="005605C3">
        <w:rPr>
          <w:sz w:val="28"/>
          <w:szCs w:val="28"/>
        </w:rPr>
        <w:t xml:space="preserve"> </w:t>
      </w:r>
      <w:r w:rsidR="002A50CD">
        <w:rPr>
          <w:sz w:val="28"/>
          <w:szCs w:val="28"/>
        </w:rPr>
        <w:t xml:space="preserve">          </w:t>
      </w:r>
      <w:r w:rsidRPr="005605C3">
        <w:rPr>
          <w:sz w:val="28"/>
          <w:szCs w:val="28"/>
        </w:rPr>
        <w:t xml:space="preserve"> </w:t>
      </w:r>
      <w:r w:rsidR="00C74B84" w:rsidRPr="005605C3">
        <w:rPr>
          <w:sz w:val="28"/>
          <w:szCs w:val="28"/>
        </w:rPr>
        <w:t>- развитие взаимоотношений с другими муниципальными образованиями.</w:t>
      </w:r>
    </w:p>
    <w:p w:rsidR="00C74B84" w:rsidRDefault="00A52B96" w:rsidP="00E11A3F">
      <w:pPr>
        <w:jc w:val="both"/>
        <w:rPr>
          <w:sz w:val="28"/>
          <w:szCs w:val="28"/>
        </w:rPr>
      </w:pPr>
      <w:r w:rsidRPr="005605C3">
        <w:rPr>
          <w:sz w:val="28"/>
          <w:szCs w:val="28"/>
        </w:rPr>
        <w:t>      </w:t>
      </w:r>
      <w:r w:rsidR="003A374C" w:rsidRPr="005605C3">
        <w:rPr>
          <w:sz w:val="28"/>
          <w:szCs w:val="28"/>
        </w:rPr>
        <w:t xml:space="preserve">    </w:t>
      </w:r>
      <w:r w:rsidR="00C74B84" w:rsidRPr="005605C3">
        <w:rPr>
          <w:sz w:val="28"/>
          <w:szCs w:val="28"/>
        </w:rPr>
        <w:t>Сроки реализации Программы</w:t>
      </w:r>
      <w:r w:rsidR="009279EE" w:rsidRPr="005605C3">
        <w:rPr>
          <w:sz w:val="28"/>
          <w:szCs w:val="28"/>
        </w:rPr>
        <w:t xml:space="preserve"> </w:t>
      </w:r>
      <w:r w:rsidRPr="005605C3">
        <w:rPr>
          <w:sz w:val="28"/>
          <w:szCs w:val="28"/>
        </w:rPr>
        <w:t xml:space="preserve"> - 201</w:t>
      </w:r>
      <w:r w:rsidR="00E1591D">
        <w:rPr>
          <w:sz w:val="28"/>
          <w:szCs w:val="28"/>
        </w:rPr>
        <w:t>6</w:t>
      </w:r>
      <w:r w:rsidR="00C74B84" w:rsidRPr="005605C3">
        <w:rPr>
          <w:sz w:val="28"/>
          <w:szCs w:val="28"/>
        </w:rPr>
        <w:t xml:space="preserve"> – 201</w:t>
      </w:r>
      <w:r w:rsidR="00E1591D">
        <w:rPr>
          <w:sz w:val="28"/>
          <w:szCs w:val="28"/>
        </w:rPr>
        <w:t>8</w:t>
      </w:r>
      <w:r w:rsidR="00C74B84" w:rsidRPr="005605C3">
        <w:rPr>
          <w:sz w:val="28"/>
          <w:szCs w:val="28"/>
        </w:rPr>
        <w:t xml:space="preserve"> годы.</w:t>
      </w:r>
    </w:p>
    <w:p w:rsidR="00A30592" w:rsidRPr="005605C3" w:rsidRDefault="00A30592" w:rsidP="00E11A3F">
      <w:pPr>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631E2B" w:rsidRPr="005605C3" w:rsidRDefault="00631E2B" w:rsidP="00E11A3F">
      <w:pPr>
        <w:jc w:val="both"/>
        <w:rPr>
          <w:sz w:val="28"/>
          <w:szCs w:val="28"/>
        </w:rPr>
      </w:pPr>
      <w:r w:rsidRPr="005605C3">
        <w:rPr>
          <w:sz w:val="28"/>
          <w:szCs w:val="28"/>
        </w:rPr>
        <w:t xml:space="preserve">     </w:t>
      </w:r>
      <w:r w:rsidR="003A374C" w:rsidRPr="005605C3">
        <w:rPr>
          <w:sz w:val="28"/>
          <w:szCs w:val="28"/>
        </w:rPr>
        <w:t xml:space="preserve">     </w:t>
      </w:r>
      <w:r w:rsidRPr="005605C3">
        <w:rPr>
          <w:sz w:val="28"/>
          <w:szCs w:val="28"/>
        </w:rPr>
        <w:t xml:space="preserve"> </w:t>
      </w:r>
      <w:r w:rsidR="0041679D" w:rsidRPr="005605C3">
        <w:rPr>
          <w:sz w:val="28"/>
          <w:szCs w:val="28"/>
        </w:rPr>
        <w:t>Программа предусматривает 3 этапа реализации мероприятий: 201</w:t>
      </w:r>
      <w:r w:rsidR="00A30592">
        <w:rPr>
          <w:sz w:val="28"/>
          <w:szCs w:val="28"/>
        </w:rPr>
        <w:t>6</w:t>
      </w:r>
      <w:r w:rsidR="0041679D" w:rsidRPr="005605C3">
        <w:rPr>
          <w:sz w:val="28"/>
          <w:szCs w:val="28"/>
        </w:rPr>
        <w:t xml:space="preserve"> год, 201</w:t>
      </w:r>
      <w:r w:rsidR="00A30592">
        <w:rPr>
          <w:sz w:val="28"/>
          <w:szCs w:val="28"/>
        </w:rPr>
        <w:t>7</w:t>
      </w:r>
      <w:r w:rsidR="0041679D" w:rsidRPr="005605C3">
        <w:rPr>
          <w:sz w:val="28"/>
          <w:szCs w:val="28"/>
        </w:rPr>
        <w:t xml:space="preserve"> год, 201</w:t>
      </w:r>
      <w:r w:rsidR="00A30592">
        <w:rPr>
          <w:sz w:val="28"/>
          <w:szCs w:val="28"/>
        </w:rPr>
        <w:t>8</w:t>
      </w:r>
      <w:r w:rsidR="0041679D" w:rsidRPr="005605C3">
        <w:rPr>
          <w:sz w:val="28"/>
          <w:szCs w:val="28"/>
        </w:rPr>
        <w:t xml:space="preserve"> год.</w:t>
      </w:r>
    </w:p>
    <w:p w:rsidR="003A374C" w:rsidRPr="005605C3" w:rsidRDefault="003A374C" w:rsidP="00E11A3F">
      <w:pPr>
        <w:jc w:val="both"/>
        <w:rPr>
          <w:sz w:val="28"/>
          <w:szCs w:val="28"/>
        </w:rPr>
      </w:pPr>
    </w:p>
    <w:p w:rsidR="00B6193C" w:rsidRPr="00E5768E" w:rsidRDefault="00E5768E" w:rsidP="00E5768E">
      <w:pPr>
        <w:jc w:val="center"/>
        <w:rPr>
          <w:b/>
          <w:spacing w:val="-4"/>
          <w:sz w:val="28"/>
          <w:szCs w:val="28"/>
        </w:rPr>
      </w:pPr>
      <w:r>
        <w:rPr>
          <w:b/>
          <w:spacing w:val="-4"/>
          <w:sz w:val="28"/>
          <w:szCs w:val="28"/>
          <w:lang w:val="en-US"/>
        </w:rPr>
        <w:t>III</w:t>
      </w:r>
      <w:r w:rsidR="007C4012" w:rsidRPr="00E5768E">
        <w:rPr>
          <w:b/>
          <w:spacing w:val="-4"/>
          <w:sz w:val="28"/>
          <w:szCs w:val="28"/>
        </w:rPr>
        <w:t xml:space="preserve">. </w:t>
      </w:r>
      <w:r w:rsidR="00C70196" w:rsidRPr="00E5768E">
        <w:rPr>
          <w:b/>
          <w:sz w:val="28"/>
          <w:szCs w:val="28"/>
        </w:rPr>
        <w:t>Перечень мероприятий Программы</w:t>
      </w:r>
      <w:r>
        <w:rPr>
          <w:b/>
          <w:spacing w:val="-4"/>
          <w:sz w:val="28"/>
          <w:szCs w:val="28"/>
        </w:rPr>
        <w:t>.</w:t>
      </w:r>
    </w:p>
    <w:p w:rsidR="004B3C6F" w:rsidRPr="005605C3" w:rsidRDefault="004B3C6F" w:rsidP="004B3C6F">
      <w:pPr>
        <w:shd w:val="clear" w:color="auto" w:fill="FFFFFF"/>
        <w:tabs>
          <w:tab w:val="left" w:pos="1819"/>
        </w:tabs>
        <w:ind w:left="72"/>
        <w:rPr>
          <w:spacing w:val="-4"/>
          <w:sz w:val="28"/>
          <w:szCs w:val="28"/>
        </w:rPr>
      </w:pPr>
    </w:p>
    <w:p w:rsidR="003A62FD" w:rsidRPr="005605C3" w:rsidRDefault="00282675" w:rsidP="003A62FD">
      <w:pPr>
        <w:shd w:val="clear" w:color="auto" w:fill="FFFFFF"/>
        <w:tabs>
          <w:tab w:val="left" w:pos="1819"/>
        </w:tabs>
        <w:ind w:left="77" w:right="24" w:firstLine="355"/>
        <w:jc w:val="both"/>
        <w:rPr>
          <w:spacing w:val="-4"/>
          <w:sz w:val="28"/>
          <w:szCs w:val="28"/>
        </w:rPr>
      </w:pPr>
      <w:r w:rsidRPr="00B743FF">
        <w:rPr>
          <w:sz w:val="28"/>
          <w:szCs w:val="28"/>
        </w:rPr>
        <w:t xml:space="preserve">Перечень основных мероприятий </w:t>
      </w:r>
      <w:r>
        <w:rPr>
          <w:sz w:val="28"/>
          <w:szCs w:val="28"/>
        </w:rPr>
        <w:t>П</w:t>
      </w:r>
      <w:r w:rsidRPr="00B743FF">
        <w:rPr>
          <w:sz w:val="28"/>
          <w:szCs w:val="28"/>
        </w:rPr>
        <w:t xml:space="preserve">рограммы </w:t>
      </w:r>
      <w:r>
        <w:rPr>
          <w:sz w:val="28"/>
          <w:szCs w:val="28"/>
        </w:rPr>
        <w:t xml:space="preserve">с указанием объемов финансирования представлены </w:t>
      </w:r>
      <w:r w:rsidRPr="00B743FF">
        <w:rPr>
          <w:sz w:val="28"/>
          <w:szCs w:val="28"/>
        </w:rPr>
        <w:t xml:space="preserve"> </w:t>
      </w:r>
      <w:proofErr w:type="gramStart"/>
      <w:r>
        <w:rPr>
          <w:sz w:val="28"/>
          <w:szCs w:val="28"/>
        </w:rPr>
        <w:t>приложении</w:t>
      </w:r>
      <w:proofErr w:type="gramEnd"/>
      <w:r w:rsidR="00CF364E">
        <w:rPr>
          <w:sz w:val="28"/>
          <w:szCs w:val="28"/>
        </w:rPr>
        <w:t>.</w:t>
      </w:r>
    </w:p>
    <w:p w:rsidR="00B6193C" w:rsidRPr="005605C3" w:rsidRDefault="007C4012" w:rsidP="00701F6F">
      <w:pPr>
        <w:shd w:val="clear" w:color="auto" w:fill="FFFFFF"/>
        <w:tabs>
          <w:tab w:val="left" w:pos="1819"/>
        </w:tabs>
        <w:spacing w:line="331" w:lineRule="exact"/>
        <w:ind w:left="10" w:right="-38" w:firstLine="350"/>
        <w:jc w:val="both"/>
        <w:rPr>
          <w:sz w:val="28"/>
          <w:szCs w:val="28"/>
        </w:rPr>
      </w:pPr>
      <w:r w:rsidRPr="005605C3">
        <w:rPr>
          <w:spacing w:val="1"/>
          <w:sz w:val="28"/>
          <w:szCs w:val="28"/>
        </w:rPr>
        <w:t xml:space="preserve">Мероприятия носят постоянный характер и выполняются в течение </w:t>
      </w:r>
      <w:r w:rsidRPr="005605C3">
        <w:rPr>
          <w:spacing w:val="-5"/>
          <w:sz w:val="28"/>
          <w:szCs w:val="28"/>
        </w:rPr>
        <w:t>периода реализации Программы.</w:t>
      </w:r>
    </w:p>
    <w:p w:rsidR="00B6193C" w:rsidRPr="00282675" w:rsidRDefault="00E5768E" w:rsidP="00E5768E">
      <w:pPr>
        <w:shd w:val="clear" w:color="auto" w:fill="FFFFFF"/>
        <w:tabs>
          <w:tab w:val="left" w:pos="302"/>
          <w:tab w:val="left" w:pos="1819"/>
        </w:tabs>
        <w:spacing w:before="312"/>
        <w:ind w:left="14"/>
        <w:jc w:val="center"/>
        <w:rPr>
          <w:b/>
          <w:sz w:val="28"/>
          <w:szCs w:val="28"/>
        </w:rPr>
      </w:pPr>
      <w:r>
        <w:rPr>
          <w:b/>
          <w:spacing w:val="-16"/>
          <w:sz w:val="28"/>
          <w:szCs w:val="28"/>
          <w:lang w:val="en-US"/>
        </w:rPr>
        <w:t>I</w:t>
      </w:r>
      <w:r w:rsidR="009E0A2C" w:rsidRPr="00E5768E">
        <w:rPr>
          <w:b/>
          <w:spacing w:val="-16"/>
          <w:sz w:val="28"/>
          <w:szCs w:val="28"/>
          <w:lang w:val="en-US"/>
        </w:rPr>
        <w:t>V</w:t>
      </w:r>
      <w:r w:rsidR="009E0A2C" w:rsidRPr="00E5768E">
        <w:rPr>
          <w:b/>
          <w:spacing w:val="-16"/>
          <w:sz w:val="28"/>
          <w:szCs w:val="28"/>
        </w:rPr>
        <w:t>.</w:t>
      </w:r>
      <w:r w:rsidR="006705B6" w:rsidRPr="00E5768E">
        <w:rPr>
          <w:b/>
          <w:spacing w:val="-4"/>
          <w:sz w:val="28"/>
          <w:szCs w:val="28"/>
        </w:rPr>
        <w:t>Обоснование ресурсного обеспечения</w:t>
      </w:r>
      <w:r w:rsidR="007C4012" w:rsidRPr="00E5768E">
        <w:rPr>
          <w:b/>
          <w:spacing w:val="-4"/>
          <w:sz w:val="28"/>
          <w:szCs w:val="28"/>
        </w:rPr>
        <w:t xml:space="preserve"> </w:t>
      </w:r>
    </w:p>
    <w:p w:rsidR="00A67B13" w:rsidRDefault="007C4012" w:rsidP="00701F6F">
      <w:pPr>
        <w:shd w:val="clear" w:color="auto" w:fill="FFFFFF"/>
        <w:tabs>
          <w:tab w:val="left" w:pos="1819"/>
        </w:tabs>
        <w:spacing w:before="326" w:line="322" w:lineRule="exact"/>
        <w:ind w:left="29" w:right="-38" w:firstLine="648"/>
        <w:jc w:val="both"/>
        <w:rPr>
          <w:spacing w:val="-4"/>
          <w:sz w:val="28"/>
          <w:szCs w:val="28"/>
        </w:rPr>
      </w:pPr>
      <w:r w:rsidRPr="005605C3">
        <w:rPr>
          <w:spacing w:val="-1"/>
          <w:sz w:val="28"/>
          <w:szCs w:val="28"/>
        </w:rPr>
        <w:t xml:space="preserve">Финансовое обеспечение мероприятий Программы осуществляется за </w:t>
      </w:r>
      <w:r w:rsidRPr="005605C3">
        <w:rPr>
          <w:spacing w:val="-3"/>
          <w:sz w:val="28"/>
          <w:szCs w:val="28"/>
        </w:rPr>
        <w:t xml:space="preserve">счет средств бюджета </w:t>
      </w:r>
      <w:r w:rsidR="00C70196">
        <w:rPr>
          <w:spacing w:val="-3"/>
          <w:sz w:val="28"/>
          <w:szCs w:val="28"/>
        </w:rPr>
        <w:t>Курчанского сельского</w:t>
      </w:r>
      <w:r w:rsidRPr="005605C3">
        <w:rPr>
          <w:spacing w:val="-3"/>
          <w:sz w:val="28"/>
          <w:szCs w:val="28"/>
        </w:rPr>
        <w:t xml:space="preserve"> поселения Темрюкского </w:t>
      </w:r>
      <w:r w:rsidRPr="005605C3">
        <w:rPr>
          <w:spacing w:val="-2"/>
          <w:sz w:val="28"/>
          <w:szCs w:val="28"/>
        </w:rPr>
        <w:t xml:space="preserve">района. Объем расходов утверждается решением Совета </w:t>
      </w:r>
      <w:r w:rsidR="00C70196">
        <w:rPr>
          <w:spacing w:val="-2"/>
          <w:sz w:val="28"/>
          <w:szCs w:val="28"/>
        </w:rPr>
        <w:t>Курчанского сельского</w:t>
      </w:r>
      <w:r w:rsidRPr="005605C3">
        <w:rPr>
          <w:spacing w:val="-4"/>
          <w:sz w:val="28"/>
          <w:szCs w:val="28"/>
        </w:rPr>
        <w:t xml:space="preserve"> поселения Темрюкского района. </w:t>
      </w:r>
    </w:p>
    <w:p w:rsidR="00A67B13" w:rsidRDefault="00A67B13" w:rsidP="00A67B13">
      <w:pPr>
        <w:pStyle w:val="a9"/>
        <w:spacing w:before="0" w:beforeAutospacing="0" w:after="0" w:afterAutospacing="0"/>
        <w:jc w:val="both"/>
        <w:rPr>
          <w:rFonts w:cs="Calibri"/>
          <w:sz w:val="28"/>
          <w:szCs w:val="28"/>
        </w:rPr>
      </w:pPr>
      <w:r w:rsidRPr="009F3898">
        <w:rPr>
          <w:rFonts w:cs="Calibri"/>
          <w:sz w:val="28"/>
          <w:szCs w:val="28"/>
        </w:rPr>
        <w:t xml:space="preserve">Общий объем финансирования мероприятий </w:t>
      </w:r>
      <w:r>
        <w:rPr>
          <w:rFonts w:cs="Calibri"/>
          <w:sz w:val="28"/>
          <w:szCs w:val="28"/>
        </w:rPr>
        <w:t xml:space="preserve">муниципальной программы составляет </w:t>
      </w:r>
      <w:bookmarkStart w:id="0" w:name="_GoBack"/>
      <w:bookmarkEnd w:id="0"/>
      <w:r w:rsidR="008F7AA1" w:rsidRPr="008F7AA1">
        <w:rPr>
          <w:rFonts w:cs="Calibri"/>
          <w:b/>
          <w:sz w:val="28"/>
          <w:szCs w:val="28"/>
        </w:rPr>
        <w:t>2 940,4</w:t>
      </w:r>
      <w:r>
        <w:rPr>
          <w:sz w:val="28"/>
          <w:szCs w:val="28"/>
        </w:rPr>
        <w:t xml:space="preserve"> </w:t>
      </w:r>
      <w:r w:rsidR="00E5768E" w:rsidRPr="001213AF">
        <w:rPr>
          <w:rFonts w:cs="Calibri"/>
          <w:b/>
          <w:sz w:val="28"/>
          <w:szCs w:val="28"/>
        </w:rPr>
        <w:t>тыс. руб.</w:t>
      </w:r>
      <w:r>
        <w:rPr>
          <w:rFonts w:cs="Calibri"/>
          <w:sz w:val="28"/>
          <w:szCs w:val="28"/>
        </w:rPr>
        <w:t>, в том числе:</w:t>
      </w:r>
    </w:p>
    <w:p w:rsidR="00A67B13" w:rsidRPr="007A44D7" w:rsidRDefault="00A67B13" w:rsidP="00A67B13">
      <w:pPr>
        <w:ind w:firstLine="851"/>
        <w:jc w:val="both"/>
        <w:rPr>
          <w:sz w:val="28"/>
          <w:szCs w:val="28"/>
        </w:rPr>
      </w:pPr>
      <w:r>
        <w:rPr>
          <w:sz w:val="28"/>
          <w:szCs w:val="28"/>
        </w:rPr>
        <w:t xml:space="preserve">2016 год –  </w:t>
      </w:r>
      <w:r w:rsidR="00916365" w:rsidRPr="001213AF">
        <w:rPr>
          <w:b/>
          <w:bCs/>
          <w:sz w:val="28"/>
          <w:szCs w:val="28"/>
        </w:rPr>
        <w:t>1</w:t>
      </w:r>
      <w:r w:rsidR="008F7AA1">
        <w:rPr>
          <w:b/>
          <w:bCs/>
          <w:sz w:val="28"/>
          <w:szCs w:val="28"/>
        </w:rPr>
        <w:t> 152,5</w:t>
      </w:r>
      <w:r w:rsidRPr="001213AF">
        <w:rPr>
          <w:b/>
          <w:bCs/>
          <w:sz w:val="28"/>
          <w:szCs w:val="28"/>
        </w:rPr>
        <w:t xml:space="preserve"> </w:t>
      </w:r>
      <w:r w:rsidR="00E5768E" w:rsidRPr="001213AF">
        <w:rPr>
          <w:b/>
          <w:sz w:val="28"/>
          <w:szCs w:val="28"/>
        </w:rPr>
        <w:t>тыс. руб.</w:t>
      </w:r>
      <w:r w:rsidRPr="001213AF">
        <w:rPr>
          <w:b/>
          <w:sz w:val="28"/>
          <w:szCs w:val="28"/>
        </w:rPr>
        <w:t>;</w:t>
      </w:r>
    </w:p>
    <w:p w:rsidR="00A67B13" w:rsidRPr="001213AF" w:rsidRDefault="00A67B13" w:rsidP="00A67B13">
      <w:pPr>
        <w:ind w:firstLine="851"/>
        <w:jc w:val="both"/>
        <w:rPr>
          <w:b/>
          <w:sz w:val="28"/>
          <w:szCs w:val="28"/>
        </w:rPr>
      </w:pPr>
      <w:r w:rsidRPr="007A44D7">
        <w:rPr>
          <w:sz w:val="28"/>
          <w:szCs w:val="28"/>
        </w:rPr>
        <w:t xml:space="preserve">2017 год –  </w:t>
      </w:r>
      <w:r w:rsidR="00E63FAE" w:rsidRPr="00E63FAE">
        <w:rPr>
          <w:b/>
          <w:sz w:val="28"/>
          <w:szCs w:val="28"/>
        </w:rPr>
        <w:t>1 280,2</w:t>
      </w:r>
      <w:r w:rsidRPr="001213AF">
        <w:rPr>
          <w:b/>
          <w:bCs/>
          <w:sz w:val="28"/>
          <w:szCs w:val="28"/>
        </w:rPr>
        <w:t xml:space="preserve"> </w:t>
      </w:r>
      <w:r w:rsidRPr="001213AF">
        <w:rPr>
          <w:b/>
          <w:sz w:val="28"/>
          <w:szCs w:val="28"/>
        </w:rPr>
        <w:t>тыс. руб</w:t>
      </w:r>
      <w:r w:rsidR="00E5768E" w:rsidRPr="001213AF">
        <w:rPr>
          <w:b/>
          <w:sz w:val="28"/>
          <w:szCs w:val="28"/>
        </w:rPr>
        <w:t>.</w:t>
      </w:r>
      <w:r w:rsidRPr="001213AF">
        <w:rPr>
          <w:b/>
          <w:sz w:val="28"/>
          <w:szCs w:val="28"/>
        </w:rPr>
        <w:t>;</w:t>
      </w:r>
    </w:p>
    <w:p w:rsidR="00A67B13" w:rsidRDefault="00A67B13" w:rsidP="00A67B13">
      <w:pPr>
        <w:pStyle w:val="a9"/>
        <w:spacing w:before="0" w:beforeAutospacing="0" w:after="0" w:afterAutospacing="0"/>
        <w:ind w:firstLine="851"/>
        <w:jc w:val="both"/>
        <w:rPr>
          <w:b/>
          <w:sz w:val="28"/>
          <w:szCs w:val="28"/>
        </w:rPr>
      </w:pPr>
      <w:r w:rsidRPr="007A44D7">
        <w:rPr>
          <w:sz w:val="28"/>
          <w:szCs w:val="28"/>
        </w:rPr>
        <w:t xml:space="preserve">2018 год –  </w:t>
      </w:r>
      <w:r w:rsidR="00E63FAE" w:rsidRPr="00E63FAE">
        <w:rPr>
          <w:b/>
          <w:sz w:val="28"/>
          <w:szCs w:val="28"/>
        </w:rPr>
        <w:t>507,7</w:t>
      </w:r>
      <w:r w:rsidRPr="001213AF">
        <w:rPr>
          <w:b/>
          <w:bCs/>
          <w:sz w:val="28"/>
          <w:szCs w:val="28"/>
        </w:rPr>
        <w:t xml:space="preserve"> </w:t>
      </w:r>
      <w:r w:rsidRPr="001213AF">
        <w:rPr>
          <w:b/>
          <w:sz w:val="28"/>
          <w:szCs w:val="28"/>
        </w:rPr>
        <w:t>тыс. руб</w:t>
      </w:r>
      <w:r w:rsidR="00E5768E" w:rsidRPr="001213AF">
        <w:rPr>
          <w:b/>
          <w:sz w:val="28"/>
          <w:szCs w:val="28"/>
        </w:rPr>
        <w:t>.</w:t>
      </w:r>
    </w:p>
    <w:p w:rsidR="002C025E" w:rsidRDefault="002C025E" w:rsidP="002C025E">
      <w:pPr>
        <w:pStyle w:val="ConsPlusNormal"/>
        <w:widowControl/>
        <w:ind w:firstLine="709"/>
        <w:jc w:val="both"/>
        <w:rPr>
          <w:rFonts w:ascii="Times New Roman" w:hAnsi="Times New Roman" w:cs="Times New Roman"/>
          <w:sz w:val="28"/>
          <w:szCs w:val="28"/>
        </w:rPr>
      </w:pPr>
      <w:r w:rsidRPr="007B3757">
        <w:rPr>
          <w:rFonts w:ascii="Times New Roman" w:hAnsi="Times New Roman" w:cs="Times New Roman"/>
          <w:sz w:val="28"/>
          <w:szCs w:val="28"/>
        </w:rPr>
        <w:t>Источнико</w:t>
      </w:r>
      <w:r>
        <w:rPr>
          <w:rFonts w:ascii="Times New Roman" w:hAnsi="Times New Roman" w:cs="Times New Roman"/>
          <w:sz w:val="28"/>
          <w:szCs w:val="28"/>
        </w:rPr>
        <w:t>м финансирования Программы являю</w:t>
      </w:r>
      <w:r w:rsidRPr="007B3757">
        <w:rPr>
          <w:rFonts w:ascii="Times New Roman" w:hAnsi="Times New Roman" w:cs="Times New Roman"/>
          <w:sz w:val="28"/>
          <w:szCs w:val="28"/>
        </w:rPr>
        <w:t>тся</w:t>
      </w:r>
      <w:r>
        <w:rPr>
          <w:rFonts w:ascii="Times New Roman" w:hAnsi="Times New Roman" w:cs="Times New Roman"/>
          <w:sz w:val="28"/>
          <w:szCs w:val="28"/>
        </w:rPr>
        <w:t>:</w:t>
      </w:r>
    </w:p>
    <w:p w:rsidR="002C025E" w:rsidRPr="002C025E" w:rsidRDefault="002C025E" w:rsidP="002C025E">
      <w:pPr>
        <w:pStyle w:val="ConsPlusNormal"/>
        <w:widowControl/>
        <w:ind w:firstLine="709"/>
        <w:jc w:val="both"/>
        <w:rPr>
          <w:rFonts w:ascii="Times New Roman" w:hAnsi="Times New Roman" w:cs="Times New Roman"/>
          <w:b/>
          <w:sz w:val="28"/>
          <w:szCs w:val="28"/>
        </w:rPr>
      </w:pPr>
      <w:r>
        <w:rPr>
          <w:rFonts w:ascii="Times New Roman" w:hAnsi="Times New Roman" w:cs="Times New Roman"/>
          <w:sz w:val="28"/>
          <w:szCs w:val="28"/>
        </w:rPr>
        <w:t>-</w:t>
      </w:r>
      <w:r w:rsidRPr="007B3757">
        <w:rPr>
          <w:rFonts w:ascii="Times New Roman" w:hAnsi="Times New Roman" w:cs="Times New Roman"/>
          <w:sz w:val="28"/>
          <w:szCs w:val="28"/>
        </w:rPr>
        <w:t xml:space="preserve"> бюджет </w:t>
      </w:r>
      <w:r>
        <w:rPr>
          <w:rFonts w:ascii="Times New Roman" w:hAnsi="Times New Roman" w:cs="Times New Roman"/>
          <w:sz w:val="28"/>
          <w:szCs w:val="28"/>
        </w:rPr>
        <w:t>Курчанского сельского поселения</w:t>
      </w:r>
      <w:r w:rsidRPr="007B3757">
        <w:rPr>
          <w:rFonts w:ascii="Times New Roman" w:hAnsi="Times New Roman" w:cs="Times New Roman"/>
          <w:sz w:val="28"/>
          <w:szCs w:val="28"/>
        </w:rPr>
        <w:t xml:space="preserve"> Темрюкского района</w:t>
      </w:r>
      <w:r>
        <w:rPr>
          <w:rFonts w:ascii="Times New Roman" w:hAnsi="Times New Roman" w:cs="Times New Roman"/>
          <w:sz w:val="28"/>
          <w:szCs w:val="28"/>
        </w:rPr>
        <w:t xml:space="preserve"> – </w:t>
      </w:r>
      <w:r w:rsidRPr="002C025E">
        <w:rPr>
          <w:rFonts w:ascii="Times New Roman" w:hAnsi="Times New Roman" w:cs="Times New Roman"/>
          <w:b/>
          <w:sz w:val="28"/>
          <w:szCs w:val="28"/>
        </w:rPr>
        <w:t>2</w:t>
      </w:r>
      <w:r w:rsidR="008F7AA1">
        <w:rPr>
          <w:rFonts w:ascii="Times New Roman" w:hAnsi="Times New Roman" w:cs="Times New Roman"/>
          <w:b/>
          <w:sz w:val="28"/>
          <w:szCs w:val="28"/>
        </w:rPr>
        <w:t> 838,2</w:t>
      </w:r>
      <w:r>
        <w:rPr>
          <w:rFonts w:ascii="Times New Roman" w:hAnsi="Times New Roman" w:cs="Times New Roman"/>
          <w:sz w:val="28"/>
          <w:szCs w:val="28"/>
        </w:rPr>
        <w:t xml:space="preserve"> </w:t>
      </w:r>
      <w:r w:rsidRPr="002C025E">
        <w:rPr>
          <w:rFonts w:ascii="Times New Roman" w:hAnsi="Times New Roman" w:cs="Times New Roman"/>
          <w:b/>
          <w:sz w:val="28"/>
          <w:szCs w:val="28"/>
        </w:rPr>
        <w:t>тыс. руб.;</w:t>
      </w:r>
    </w:p>
    <w:p w:rsidR="002C025E" w:rsidRPr="00DA0C1F" w:rsidRDefault="002C025E" w:rsidP="002C025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прочие межбюджетные трансферты их бюджета МОТР – </w:t>
      </w:r>
      <w:r w:rsidRPr="002C025E">
        <w:rPr>
          <w:rFonts w:ascii="Times New Roman" w:hAnsi="Times New Roman" w:cs="Times New Roman"/>
          <w:b/>
          <w:sz w:val="28"/>
          <w:szCs w:val="28"/>
        </w:rPr>
        <w:t>102,2 тыс. руб.</w:t>
      </w:r>
    </w:p>
    <w:p w:rsidR="002C025E" w:rsidRDefault="002C025E" w:rsidP="00A67B13">
      <w:pPr>
        <w:pStyle w:val="a9"/>
        <w:spacing w:before="0" w:beforeAutospacing="0" w:after="0" w:afterAutospacing="0"/>
        <w:ind w:firstLine="851"/>
        <w:jc w:val="both"/>
        <w:rPr>
          <w:sz w:val="28"/>
          <w:szCs w:val="28"/>
        </w:rPr>
      </w:pPr>
    </w:p>
    <w:p w:rsidR="00A67B13" w:rsidRPr="009F3898" w:rsidRDefault="00A67B13" w:rsidP="00A67B13">
      <w:pPr>
        <w:pStyle w:val="a9"/>
        <w:spacing w:before="0" w:beforeAutospacing="0" w:after="0" w:afterAutospacing="0"/>
        <w:ind w:firstLine="851"/>
        <w:jc w:val="both"/>
        <w:rPr>
          <w:sz w:val="28"/>
          <w:szCs w:val="28"/>
        </w:rPr>
      </w:pPr>
      <w:r w:rsidRPr="009F3898">
        <w:rPr>
          <w:sz w:val="28"/>
          <w:szCs w:val="28"/>
        </w:rPr>
        <w:t xml:space="preserve">Объем финансирования </w:t>
      </w:r>
      <w:r>
        <w:rPr>
          <w:sz w:val="28"/>
          <w:szCs w:val="28"/>
        </w:rPr>
        <w:t>может меняться</w:t>
      </w:r>
      <w:r w:rsidRPr="009F3898">
        <w:rPr>
          <w:sz w:val="28"/>
          <w:szCs w:val="28"/>
        </w:rPr>
        <w:t xml:space="preserve"> при внесении изменений в бюджет </w:t>
      </w:r>
      <w:r>
        <w:rPr>
          <w:sz w:val="28"/>
          <w:szCs w:val="28"/>
        </w:rPr>
        <w:t>поселения</w:t>
      </w:r>
      <w:r w:rsidRPr="009F3898">
        <w:rPr>
          <w:sz w:val="28"/>
          <w:szCs w:val="28"/>
        </w:rPr>
        <w:t>.</w:t>
      </w:r>
    </w:p>
    <w:p w:rsidR="00A67B13" w:rsidRDefault="00A67B13" w:rsidP="00A67B13">
      <w:pPr>
        <w:ind w:firstLine="851"/>
        <w:jc w:val="both"/>
        <w:rPr>
          <w:sz w:val="28"/>
          <w:szCs w:val="28"/>
        </w:rPr>
      </w:pPr>
      <w:r>
        <w:rPr>
          <w:sz w:val="28"/>
          <w:szCs w:val="28"/>
        </w:rPr>
        <w:t xml:space="preserve">Расчет объема финансирования Муниципальной программы произведен на основании данных, полученных от производителей работ и услуг. </w:t>
      </w:r>
    </w:p>
    <w:p w:rsidR="009E0A2C" w:rsidRPr="00E5768E" w:rsidRDefault="00E5768E" w:rsidP="00E5768E">
      <w:pPr>
        <w:shd w:val="clear" w:color="auto" w:fill="FFFFFF"/>
        <w:tabs>
          <w:tab w:val="left" w:pos="1819"/>
        </w:tabs>
        <w:spacing w:before="326" w:line="322" w:lineRule="exact"/>
        <w:ind w:left="29" w:right="-38" w:hanging="29"/>
        <w:jc w:val="center"/>
        <w:rPr>
          <w:b/>
          <w:spacing w:val="-4"/>
          <w:sz w:val="28"/>
          <w:szCs w:val="28"/>
        </w:rPr>
      </w:pPr>
      <w:r w:rsidRPr="00E5768E">
        <w:rPr>
          <w:b/>
          <w:spacing w:val="-4"/>
          <w:sz w:val="28"/>
          <w:szCs w:val="28"/>
          <w:lang w:val="en-US"/>
        </w:rPr>
        <w:t>V</w:t>
      </w:r>
      <w:r w:rsidR="00341BA8" w:rsidRPr="00E5768E">
        <w:rPr>
          <w:b/>
          <w:spacing w:val="-4"/>
          <w:sz w:val="28"/>
          <w:szCs w:val="28"/>
        </w:rPr>
        <w:t>. Оценка социально-экономической</w:t>
      </w:r>
      <w:r w:rsidR="006C7462" w:rsidRPr="00E5768E">
        <w:rPr>
          <w:b/>
          <w:spacing w:val="-4"/>
          <w:sz w:val="28"/>
          <w:szCs w:val="28"/>
        </w:rPr>
        <w:t xml:space="preserve"> эффективности Программы</w:t>
      </w:r>
    </w:p>
    <w:p w:rsidR="004E4469" w:rsidRPr="005605C3" w:rsidRDefault="004E4469" w:rsidP="008C4A4E">
      <w:pPr>
        <w:shd w:val="clear" w:color="auto" w:fill="FFFFFF"/>
        <w:tabs>
          <w:tab w:val="left" w:pos="1819"/>
        </w:tabs>
        <w:ind w:left="29" w:right="-38" w:hanging="29"/>
        <w:jc w:val="both"/>
        <w:rPr>
          <w:spacing w:val="-4"/>
          <w:sz w:val="28"/>
          <w:szCs w:val="28"/>
        </w:rPr>
      </w:pPr>
    </w:p>
    <w:p w:rsidR="006C7462" w:rsidRPr="005605C3" w:rsidRDefault="006C7462" w:rsidP="008C4A4E">
      <w:pPr>
        <w:shd w:val="clear" w:color="auto" w:fill="FFFFFF"/>
        <w:tabs>
          <w:tab w:val="left" w:pos="1819"/>
        </w:tabs>
        <w:ind w:left="29" w:right="-38" w:hanging="29"/>
        <w:jc w:val="both"/>
        <w:rPr>
          <w:spacing w:val="-4"/>
          <w:sz w:val="28"/>
          <w:szCs w:val="28"/>
        </w:rPr>
      </w:pPr>
      <w:r w:rsidRPr="005605C3">
        <w:rPr>
          <w:spacing w:val="-4"/>
          <w:sz w:val="28"/>
          <w:szCs w:val="28"/>
        </w:rPr>
        <w:t>Показателями социально-экономической эффективности являются:</w:t>
      </w:r>
    </w:p>
    <w:p w:rsidR="006C7462" w:rsidRPr="005605C3" w:rsidRDefault="00660644" w:rsidP="008C4A4E">
      <w:pPr>
        <w:shd w:val="clear" w:color="auto" w:fill="FFFFFF"/>
        <w:tabs>
          <w:tab w:val="left" w:pos="1819"/>
        </w:tabs>
        <w:ind w:left="29" w:right="-38" w:hanging="29"/>
        <w:jc w:val="both"/>
        <w:rPr>
          <w:spacing w:val="-4"/>
          <w:sz w:val="28"/>
          <w:szCs w:val="28"/>
        </w:rPr>
      </w:pPr>
      <w:r w:rsidRPr="005605C3">
        <w:rPr>
          <w:spacing w:val="-4"/>
          <w:sz w:val="28"/>
          <w:szCs w:val="28"/>
        </w:rPr>
        <w:t>-увеличение доли муниципальных объектов недвижимости, имеющих технические паспорта;</w:t>
      </w:r>
    </w:p>
    <w:p w:rsidR="00660644" w:rsidRPr="005605C3" w:rsidRDefault="00660644" w:rsidP="008C4A4E">
      <w:pPr>
        <w:shd w:val="clear" w:color="auto" w:fill="FFFFFF"/>
        <w:tabs>
          <w:tab w:val="left" w:pos="1819"/>
        </w:tabs>
        <w:ind w:left="29" w:right="-38" w:hanging="29"/>
        <w:jc w:val="both"/>
        <w:rPr>
          <w:spacing w:val="-4"/>
          <w:sz w:val="28"/>
          <w:szCs w:val="28"/>
        </w:rPr>
      </w:pPr>
      <w:r w:rsidRPr="005605C3">
        <w:rPr>
          <w:spacing w:val="-4"/>
          <w:sz w:val="28"/>
          <w:szCs w:val="28"/>
        </w:rPr>
        <w:t>-увеличение доли муниципальных</w:t>
      </w:r>
      <w:r w:rsidR="008C4A4E" w:rsidRPr="005605C3">
        <w:rPr>
          <w:spacing w:val="-4"/>
          <w:sz w:val="28"/>
          <w:szCs w:val="28"/>
        </w:rPr>
        <w:t xml:space="preserve"> объектов недвижимости, право муниципальной </w:t>
      </w:r>
      <w:proofErr w:type="gramStart"/>
      <w:r w:rsidR="008C4A4E" w:rsidRPr="005605C3">
        <w:rPr>
          <w:spacing w:val="-4"/>
          <w:sz w:val="28"/>
          <w:szCs w:val="28"/>
        </w:rPr>
        <w:t>собственности</w:t>
      </w:r>
      <w:proofErr w:type="gramEnd"/>
      <w:r w:rsidR="008C4A4E" w:rsidRPr="005605C3">
        <w:rPr>
          <w:spacing w:val="-4"/>
          <w:sz w:val="28"/>
          <w:szCs w:val="28"/>
        </w:rPr>
        <w:t xml:space="preserve"> на которые зарегистрировано.</w:t>
      </w:r>
    </w:p>
    <w:p w:rsidR="008C4A4E" w:rsidRPr="005605C3" w:rsidRDefault="008C4A4E" w:rsidP="008C4A4E">
      <w:pPr>
        <w:shd w:val="clear" w:color="auto" w:fill="FFFFFF"/>
        <w:tabs>
          <w:tab w:val="left" w:pos="1819"/>
        </w:tabs>
        <w:ind w:left="29" w:right="-38" w:hanging="29"/>
        <w:jc w:val="both"/>
        <w:rPr>
          <w:spacing w:val="-4"/>
          <w:sz w:val="28"/>
          <w:szCs w:val="28"/>
        </w:rPr>
      </w:pPr>
    </w:p>
    <w:p w:rsidR="000A7B2E" w:rsidRDefault="00E5768E" w:rsidP="00E5768E">
      <w:pPr>
        <w:shd w:val="clear" w:color="auto" w:fill="FFFFFF"/>
        <w:tabs>
          <w:tab w:val="left" w:pos="1819"/>
        </w:tabs>
        <w:spacing w:line="322" w:lineRule="exact"/>
        <w:ind w:left="29" w:right="-38" w:hanging="29"/>
        <w:jc w:val="center"/>
        <w:rPr>
          <w:b/>
          <w:spacing w:val="-4"/>
          <w:sz w:val="28"/>
          <w:szCs w:val="28"/>
        </w:rPr>
      </w:pPr>
      <w:r w:rsidRPr="00E5768E">
        <w:rPr>
          <w:b/>
          <w:spacing w:val="-4"/>
          <w:sz w:val="28"/>
          <w:szCs w:val="28"/>
          <w:lang w:val="en-US"/>
        </w:rPr>
        <w:t>VI</w:t>
      </w:r>
      <w:r w:rsidR="000A7B2E" w:rsidRPr="00E5768E">
        <w:rPr>
          <w:b/>
          <w:spacing w:val="-4"/>
          <w:sz w:val="28"/>
          <w:szCs w:val="28"/>
        </w:rPr>
        <w:t>. Перечень целевых показателей Программ</w:t>
      </w:r>
      <w:r>
        <w:rPr>
          <w:b/>
          <w:spacing w:val="-4"/>
          <w:sz w:val="28"/>
          <w:szCs w:val="28"/>
        </w:rPr>
        <w:t>ы</w:t>
      </w:r>
    </w:p>
    <w:p w:rsidR="00E5768E" w:rsidRPr="00E5768E" w:rsidRDefault="00E5768E" w:rsidP="00E5768E">
      <w:pPr>
        <w:shd w:val="clear" w:color="auto" w:fill="FFFFFF"/>
        <w:tabs>
          <w:tab w:val="left" w:pos="1819"/>
        </w:tabs>
        <w:spacing w:line="322" w:lineRule="exact"/>
        <w:ind w:left="29" w:right="-38" w:hanging="29"/>
        <w:jc w:val="center"/>
        <w:rPr>
          <w:b/>
          <w:spacing w:val="-4"/>
          <w:sz w:val="28"/>
          <w:szCs w:val="28"/>
        </w:rPr>
      </w:pPr>
    </w:p>
    <w:tbl>
      <w:tblPr>
        <w:tblW w:w="9938"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573"/>
        <w:gridCol w:w="6955"/>
        <w:gridCol w:w="709"/>
        <w:gridCol w:w="850"/>
        <w:gridCol w:w="851"/>
      </w:tblGrid>
      <w:tr w:rsidR="005605C3" w:rsidRPr="005605C3" w:rsidTr="007B4CDB">
        <w:trPr>
          <w:trHeight w:val="333"/>
          <w:tblCellSpacing w:w="0" w:type="dxa"/>
        </w:trPr>
        <w:tc>
          <w:tcPr>
            <w:tcW w:w="573" w:type="dxa"/>
            <w:vMerge w:val="restart"/>
            <w:tcBorders>
              <w:top w:val="outset" w:sz="6" w:space="0" w:color="auto"/>
              <w:left w:val="outset" w:sz="6" w:space="0" w:color="auto"/>
              <w:right w:val="outset" w:sz="6" w:space="0" w:color="auto"/>
            </w:tcBorders>
          </w:tcPr>
          <w:p w:rsidR="00A33069" w:rsidRPr="005605C3" w:rsidRDefault="00A33069" w:rsidP="00CA5581">
            <w:pPr>
              <w:spacing w:before="100" w:beforeAutospacing="1" w:after="100" w:afterAutospacing="1"/>
              <w:jc w:val="center"/>
              <w:rPr>
                <w:sz w:val="28"/>
                <w:szCs w:val="28"/>
              </w:rPr>
            </w:pPr>
            <w:r w:rsidRPr="005605C3">
              <w:rPr>
                <w:sz w:val="28"/>
                <w:szCs w:val="28"/>
              </w:rPr>
              <w:t xml:space="preserve">№ </w:t>
            </w:r>
            <w:proofErr w:type="spellStart"/>
            <w:proofErr w:type="gramStart"/>
            <w:r w:rsidRPr="005605C3">
              <w:rPr>
                <w:sz w:val="28"/>
                <w:szCs w:val="28"/>
              </w:rPr>
              <w:t>п</w:t>
            </w:r>
            <w:proofErr w:type="spellEnd"/>
            <w:proofErr w:type="gramEnd"/>
            <w:r w:rsidRPr="005605C3">
              <w:rPr>
                <w:sz w:val="28"/>
                <w:szCs w:val="28"/>
              </w:rPr>
              <w:t>/</w:t>
            </w:r>
            <w:proofErr w:type="spellStart"/>
            <w:r w:rsidRPr="005605C3">
              <w:rPr>
                <w:sz w:val="28"/>
                <w:szCs w:val="28"/>
              </w:rPr>
              <w:t>п</w:t>
            </w:r>
            <w:proofErr w:type="spellEnd"/>
          </w:p>
        </w:tc>
        <w:tc>
          <w:tcPr>
            <w:tcW w:w="6955" w:type="dxa"/>
            <w:vMerge w:val="restart"/>
            <w:tcBorders>
              <w:top w:val="outset" w:sz="6" w:space="0" w:color="auto"/>
              <w:left w:val="outset" w:sz="6" w:space="0" w:color="auto"/>
              <w:right w:val="outset" w:sz="6" w:space="0" w:color="auto"/>
            </w:tcBorders>
            <w:hideMark/>
          </w:tcPr>
          <w:p w:rsidR="00A33069" w:rsidRPr="005605C3" w:rsidRDefault="00A33069" w:rsidP="00CA5581">
            <w:pPr>
              <w:spacing w:before="100" w:beforeAutospacing="1" w:after="100" w:afterAutospacing="1"/>
              <w:jc w:val="center"/>
              <w:rPr>
                <w:sz w:val="28"/>
                <w:szCs w:val="28"/>
              </w:rPr>
            </w:pPr>
            <w:r w:rsidRPr="005605C3">
              <w:rPr>
                <w:sz w:val="28"/>
                <w:szCs w:val="28"/>
              </w:rPr>
              <w:t>Наименование</w:t>
            </w:r>
            <w:r w:rsidR="009B2EB2" w:rsidRPr="005605C3">
              <w:rPr>
                <w:sz w:val="28"/>
                <w:szCs w:val="28"/>
              </w:rPr>
              <w:t xml:space="preserve"> показателей</w:t>
            </w:r>
          </w:p>
        </w:tc>
        <w:tc>
          <w:tcPr>
            <w:tcW w:w="2410" w:type="dxa"/>
            <w:gridSpan w:val="3"/>
            <w:tcBorders>
              <w:top w:val="outset" w:sz="6" w:space="0" w:color="auto"/>
              <w:left w:val="outset" w:sz="6" w:space="0" w:color="auto"/>
              <w:bottom w:val="outset" w:sz="6" w:space="0" w:color="auto"/>
              <w:right w:val="outset" w:sz="6" w:space="0" w:color="auto"/>
            </w:tcBorders>
            <w:hideMark/>
          </w:tcPr>
          <w:p w:rsidR="00A33069" w:rsidRPr="005605C3" w:rsidRDefault="00F40124" w:rsidP="00F40124">
            <w:pPr>
              <w:shd w:val="clear" w:color="auto" w:fill="FFFFFF"/>
              <w:tabs>
                <w:tab w:val="left" w:pos="0"/>
                <w:tab w:val="left" w:pos="1593"/>
              </w:tabs>
              <w:ind w:right="-15"/>
              <w:rPr>
                <w:sz w:val="28"/>
                <w:szCs w:val="28"/>
              </w:rPr>
            </w:pPr>
            <w:r w:rsidRPr="005605C3">
              <w:rPr>
                <w:sz w:val="28"/>
                <w:szCs w:val="28"/>
              </w:rPr>
              <w:t xml:space="preserve"> количество</w:t>
            </w:r>
            <w:r w:rsidR="00A33069" w:rsidRPr="005605C3">
              <w:rPr>
                <w:sz w:val="28"/>
                <w:szCs w:val="28"/>
              </w:rPr>
              <w:t xml:space="preserve">, ед.     </w:t>
            </w:r>
          </w:p>
        </w:tc>
      </w:tr>
      <w:tr w:rsidR="005605C3" w:rsidRPr="005605C3" w:rsidTr="007B4CDB">
        <w:trPr>
          <w:trHeight w:val="682"/>
          <w:tblCellSpacing w:w="0" w:type="dxa"/>
        </w:trPr>
        <w:tc>
          <w:tcPr>
            <w:tcW w:w="573" w:type="dxa"/>
            <w:vMerge/>
            <w:tcBorders>
              <w:left w:val="outset" w:sz="6" w:space="0" w:color="auto"/>
              <w:bottom w:val="outset" w:sz="6" w:space="0" w:color="auto"/>
              <w:right w:val="outset" w:sz="6" w:space="0" w:color="auto"/>
            </w:tcBorders>
          </w:tcPr>
          <w:p w:rsidR="00A33069" w:rsidRPr="005605C3" w:rsidRDefault="00A33069" w:rsidP="00CA5581">
            <w:pPr>
              <w:jc w:val="center"/>
              <w:rPr>
                <w:sz w:val="28"/>
                <w:szCs w:val="28"/>
              </w:rPr>
            </w:pPr>
          </w:p>
        </w:tc>
        <w:tc>
          <w:tcPr>
            <w:tcW w:w="6955" w:type="dxa"/>
            <w:vMerge/>
            <w:tcBorders>
              <w:left w:val="outset" w:sz="6" w:space="0" w:color="auto"/>
              <w:bottom w:val="outset" w:sz="6" w:space="0" w:color="auto"/>
              <w:right w:val="outset" w:sz="6" w:space="0" w:color="auto"/>
            </w:tcBorders>
            <w:hideMark/>
          </w:tcPr>
          <w:p w:rsidR="00A33069" w:rsidRPr="005605C3" w:rsidRDefault="00A33069" w:rsidP="00CA5581">
            <w:pPr>
              <w:jc w:val="center"/>
              <w:rPr>
                <w:sz w:val="28"/>
                <w:szCs w:val="28"/>
              </w:rPr>
            </w:pPr>
          </w:p>
        </w:tc>
        <w:tc>
          <w:tcPr>
            <w:tcW w:w="709" w:type="dxa"/>
            <w:tcBorders>
              <w:top w:val="outset" w:sz="6" w:space="0" w:color="auto"/>
              <w:left w:val="outset" w:sz="6" w:space="0" w:color="auto"/>
              <w:bottom w:val="outset" w:sz="6" w:space="0" w:color="auto"/>
              <w:right w:val="outset" w:sz="6" w:space="0" w:color="auto"/>
            </w:tcBorders>
            <w:hideMark/>
          </w:tcPr>
          <w:p w:rsidR="00A33069" w:rsidRPr="005605C3" w:rsidRDefault="00A33069" w:rsidP="00C70196">
            <w:pPr>
              <w:jc w:val="center"/>
              <w:rPr>
                <w:sz w:val="28"/>
                <w:szCs w:val="28"/>
              </w:rPr>
            </w:pPr>
            <w:r w:rsidRPr="005605C3">
              <w:rPr>
                <w:sz w:val="28"/>
                <w:szCs w:val="28"/>
              </w:rPr>
              <w:t>201</w:t>
            </w:r>
            <w:r w:rsidR="00C70196">
              <w:rPr>
                <w:sz w:val="28"/>
                <w:szCs w:val="28"/>
              </w:rPr>
              <w:t>6</w:t>
            </w:r>
            <w:r w:rsidRPr="005605C3">
              <w:rPr>
                <w:sz w:val="28"/>
                <w:szCs w:val="28"/>
              </w:rPr>
              <w:t xml:space="preserve"> год</w:t>
            </w:r>
          </w:p>
        </w:tc>
        <w:tc>
          <w:tcPr>
            <w:tcW w:w="850" w:type="dxa"/>
            <w:tcBorders>
              <w:top w:val="outset" w:sz="6" w:space="0" w:color="auto"/>
              <w:left w:val="outset" w:sz="6" w:space="0" w:color="auto"/>
              <w:bottom w:val="outset" w:sz="6" w:space="0" w:color="auto"/>
              <w:right w:val="outset" w:sz="6" w:space="0" w:color="auto"/>
            </w:tcBorders>
          </w:tcPr>
          <w:p w:rsidR="00A33069" w:rsidRPr="005605C3" w:rsidRDefault="00A33069" w:rsidP="00C70196">
            <w:pPr>
              <w:jc w:val="center"/>
              <w:rPr>
                <w:sz w:val="28"/>
                <w:szCs w:val="28"/>
              </w:rPr>
            </w:pPr>
            <w:r w:rsidRPr="005605C3">
              <w:rPr>
                <w:sz w:val="28"/>
                <w:szCs w:val="28"/>
              </w:rPr>
              <w:t>201</w:t>
            </w:r>
            <w:r w:rsidR="00C70196">
              <w:rPr>
                <w:sz w:val="28"/>
                <w:szCs w:val="28"/>
              </w:rPr>
              <w:t>7</w:t>
            </w:r>
            <w:r w:rsidRPr="005605C3">
              <w:rPr>
                <w:sz w:val="28"/>
                <w:szCs w:val="28"/>
              </w:rPr>
              <w:t xml:space="preserve"> год</w:t>
            </w:r>
          </w:p>
        </w:tc>
        <w:tc>
          <w:tcPr>
            <w:tcW w:w="851" w:type="dxa"/>
            <w:tcBorders>
              <w:top w:val="outset" w:sz="6" w:space="0" w:color="auto"/>
              <w:left w:val="outset" w:sz="6" w:space="0" w:color="auto"/>
              <w:bottom w:val="outset" w:sz="6" w:space="0" w:color="auto"/>
              <w:right w:val="outset" w:sz="6" w:space="0" w:color="auto"/>
            </w:tcBorders>
          </w:tcPr>
          <w:p w:rsidR="00A33069" w:rsidRPr="005605C3" w:rsidRDefault="00A33069" w:rsidP="00C70196">
            <w:pPr>
              <w:jc w:val="center"/>
              <w:rPr>
                <w:sz w:val="28"/>
                <w:szCs w:val="28"/>
              </w:rPr>
            </w:pPr>
            <w:r w:rsidRPr="005605C3">
              <w:rPr>
                <w:sz w:val="28"/>
                <w:szCs w:val="28"/>
              </w:rPr>
              <w:t>201</w:t>
            </w:r>
            <w:r w:rsidR="00C70196">
              <w:rPr>
                <w:sz w:val="28"/>
                <w:szCs w:val="28"/>
              </w:rPr>
              <w:t>8</w:t>
            </w:r>
            <w:r w:rsidRPr="005605C3">
              <w:rPr>
                <w:sz w:val="28"/>
                <w:szCs w:val="28"/>
              </w:rPr>
              <w:t xml:space="preserve"> год</w:t>
            </w:r>
          </w:p>
        </w:tc>
      </w:tr>
      <w:tr w:rsidR="005605C3" w:rsidRPr="005605C3" w:rsidTr="00026684">
        <w:trPr>
          <w:trHeight w:val="2733"/>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CA5581">
            <w:pPr>
              <w:rPr>
                <w:sz w:val="28"/>
                <w:szCs w:val="28"/>
              </w:rPr>
            </w:pPr>
            <w:r w:rsidRPr="005605C3">
              <w:rPr>
                <w:sz w:val="28"/>
                <w:szCs w:val="28"/>
              </w:rPr>
              <w:t xml:space="preserve"> 1</w:t>
            </w:r>
          </w:p>
        </w:tc>
        <w:tc>
          <w:tcPr>
            <w:tcW w:w="6955" w:type="dxa"/>
            <w:tcBorders>
              <w:top w:val="outset" w:sz="6" w:space="0" w:color="auto"/>
              <w:left w:val="outset" w:sz="6" w:space="0" w:color="auto"/>
              <w:bottom w:val="outset" w:sz="6" w:space="0" w:color="auto"/>
              <w:right w:val="outset" w:sz="6" w:space="0" w:color="auto"/>
            </w:tcBorders>
            <w:hideMark/>
          </w:tcPr>
          <w:p w:rsidR="00A33069" w:rsidRPr="005605C3" w:rsidRDefault="00A33069" w:rsidP="00CA5581">
            <w:pPr>
              <w:rPr>
                <w:sz w:val="28"/>
                <w:szCs w:val="28"/>
              </w:rPr>
            </w:pPr>
            <w:r w:rsidRPr="005605C3">
              <w:rPr>
                <w:sz w:val="28"/>
                <w:szCs w:val="28"/>
              </w:rPr>
              <w:t xml:space="preserve">  Изготовление технической документации на объекты инженерной инфраструктуры в границах </w:t>
            </w:r>
            <w:r w:rsidR="00C70196">
              <w:rPr>
                <w:sz w:val="28"/>
                <w:szCs w:val="28"/>
              </w:rPr>
              <w:t>Курчанского сельского</w:t>
            </w:r>
            <w:r w:rsidRPr="005605C3">
              <w:rPr>
                <w:sz w:val="28"/>
                <w:szCs w:val="28"/>
              </w:rPr>
              <w:t xml:space="preserve"> поселения Темрюкского района  с целью их постановки на кадастровый учет и получения правоустанавливающих документов:</w:t>
            </w:r>
          </w:p>
          <w:p w:rsidR="00203614" w:rsidRDefault="00203614" w:rsidP="00CA5581">
            <w:pPr>
              <w:rPr>
                <w:sz w:val="28"/>
                <w:szCs w:val="28"/>
              </w:rPr>
            </w:pPr>
            <w:r w:rsidRPr="005605C3">
              <w:rPr>
                <w:sz w:val="28"/>
                <w:szCs w:val="28"/>
              </w:rPr>
              <w:t xml:space="preserve">   -</w:t>
            </w:r>
            <w:r w:rsidR="00A33069" w:rsidRPr="005605C3">
              <w:rPr>
                <w:sz w:val="28"/>
                <w:szCs w:val="28"/>
              </w:rPr>
              <w:t xml:space="preserve"> сети</w:t>
            </w:r>
            <w:r w:rsidR="00D41711" w:rsidRPr="005605C3">
              <w:rPr>
                <w:sz w:val="28"/>
                <w:szCs w:val="28"/>
              </w:rPr>
              <w:t xml:space="preserve"> водосн</w:t>
            </w:r>
            <w:r w:rsidRPr="005605C3">
              <w:rPr>
                <w:sz w:val="28"/>
                <w:szCs w:val="28"/>
              </w:rPr>
              <w:t>абжения</w:t>
            </w:r>
            <w:r w:rsidR="00C70196">
              <w:rPr>
                <w:sz w:val="28"/>
                <w:szCs w:val="28"/>
              </w:rPr>
              <w:t xml:space="preserve"> и водоотведения</w:t>
            </w:r>
            <w:r w:rsidRPr="005605C3">
              <w:rPr>
                <w:sz w:val="28"/>
                <w:szCs w:val="28"/>
              </w:rPr>
              <w:t>, находящиеся в собственнос</w:t>
            </w:r>
            <w:r w:rsidR="009677B0" w:rsidRPr="005605C3">
              <w:rPr>
                <w:sz w:val="28"/>
                <w:szCs w:val="28"/>
              </w:rPr>
              <w:t>ти</w:t>
            </w:r>
            <w:r w:rsidR="00C70196">
              <w:rPr>
                <w:sz w:val="28"/>
                <w:szCs w:val="28"/>
              </w:rPr>
              <w:t xml:space="preserve"> Курчанского сельского</w:t>
            </w:r>
            <w:r w:rsidR="009677B0" w:rsidRPr="005605C3">
              <w:rPr>
                <w:sz w:val="28"/>
                <w:szCs w:val="28"/>
              </w:rPr>
              <w:t xml:space="preserve"> поселения</w:t>
            </w:r>
            <w:r w:rsidR="00C70196">
              <w:rPr>
                <w:sz w:val="28"/>
                <w:szCs w:val="28"/>
              </w:rPr>
              <w:t>;</w:t>
            </w:r>
          </w:p>
          <w:p w:rsidR="00C70196" w:rsidRPr="005605C3" w:rsidRDefault="00C70196" w:rsidP="00CA5581">
            <w:pPr>
              <w:rPr>
                <w:sz w:val="28"/>
                <w:szCs w:val="28"/>
              </w:rPr>
            </w:pPr>
            <w:r>
              <w:rPr>
                <w:sz w:val="28"/>
                <w:szCs w:val="28"/>
              </w:rPr>
              <w:t>- скважины водоснабжения поселения</w:t>
            </w:r>
          </w:p>
          <w:p w:rsidR="00A33069" w:rsidRPr="005605C3" w:rsidRDefault="0071213A" w:rsidP="00CA5581">
            <w:pPr>
              <w:rPr>
                <w:sz w:val="28"/>
                <w:szCs w:val="28"/>
              </w:rPr>
            </w:pPr>
            <w:r>
              <w:rPr>
                <w:sz w:val="28"/>
                <w:szCs w:val="28"/>
              </w:rPr>
              <w:t>- дороги местного значения</w:t>
            </w:r>
          </w:p>
        </w:tc>
        <w:tc>
          <w:tcPr>
            <w:tcW w:w="709" w:type="dxa"/>
            <w:tcBorders>
              <w:top w:val="outset" w:sz="6" w:space="0" w:color="auto"/>
              <w:left w:val="outset" w:sz="6" w:space="0" w:color="auto"/>
              <w:bottom w:val="outset" w:sz="6" w:space="0" w:color="auto"/>
              <w:right w:val="outset" w:sz="6" w:space="0" w:color="auto"/>
            </w:tcBorders>
            <w:hideMark/>
          </w:tcPr>
          <w:p w:rsidR="00A33069" w:rsidRPr="005605C3" w:rsidRDefault="00A33069" w:rsidP="00F662ED">
            <w:pPr>
              <w:spacing w:before="100" w:beforeAutospacing="1" w:after="100" w:afterAutospacing="1"/>
              <w:rPr>
                <w:sz w:val="28"/>
                <w:szCs w:val="28"/>
              </w:rPr>
            </w:pPr>
          </w:p>
          <w:p w:rsidR="00A33069" w:rsidRPr="005605C3" w:rsidRDefault="00A33069" w:rsidP="00F662ED">
            <w:pPr>
              <w:spacing w:before="100" w:beforeAutospacing="1" w:after="100" w:afterAutospacing="1"/>
              <w:rPr>
                <w:sz w:val="28"/>
                <w:szCs w:val="28"/>
              </w:rPr>
            </w:pPr>
          </w:p>
          <w:p w:rsidR="007B4CDB" w:rsidRPr="005605C3" w:rsidRDefault="007B4CDB" w:rsidP="00F662ED">
            <w:pPr>
              <w:spacing w:before="100" w:beforeAutospacing="1" w:after="100" w:afterAutospacing="1"/>
              <w:rPr>
                <w:sz w:val="28"/>
                <w:szCs w:val="28"/>
              </w:rPr>
            </w:pPr>
          </w:p>
          <w:p w:rsidR="00A33069" w:rsidRPr="005605C3" w:rsidRDefault="002C025E" w:rsidP="00F662ED">
            <w:pPr>
              <w:spacing w:before="100" w:beforeAutospacing="1" w:after="100" w:afterAutospacing="1"/>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hideMark/>
          </w:tcPr>
          <w:p w:rsidR="00C57D30" w:rsidRPr="005605C3" w:rsidRDefault="00C57D30" w:rsidP="00F662ED">
            <w:pPr>
              <w:spacing w:before="100" w:beforeAutospacing="1" w:after="100" w:afterAutospacing="1"/>
              <w:rPr>
                <w:sz w:val="28"/>
                <w:szCs w:val="28"/>
              </w:rPr>
            </w:pPr>
          </w:p>
          <w:p w:rsidR="00C57D30" w:rsidRPr="005605C3" w:rsidRDefault="00C57D30" w:rsidP="00F662ED">
            <w:pPr>
              <w:spacing w:before="100" w:beforeAutospacing="1" w:after="100" w:afterAutospacing="1"/>
              <w:rPr>
                <w:sz w:val="28"/>
                <w:szCs w:val="28"/>
              </w:rPr>
            </w:pPr>
          </w:p>
          <w:p w:rsidR="007B4CDB" w:rsidRPr="005605C3" w:rsidRDefault="007B4CDB" w:rsidP="00F662ED">
            <w:pPr>
              <w:spacing w:before="100" w:beforeAutospacing="1" w:after="100" w:afterAutospacing="1"/>
              <w:rPr>
                <w:sz w:val="28"/>
                <w:szCs w:val="28"/>
              </w:rPr>
            </w:pPr>
          </w:p>
          <w:p w:rsidR="007B4CDB" w:rsidRPr="005605C3" w:rsidRDefault="007B4CDB" w:rsidP="00F662ED">
            <w:pPr>
              <w:spacing w:before="100" w:beforeAutospacing="1" w:after="100" w:afterAutospacing="1"/>
              <w:rPr>
                <w:sz w:val="28"/>
                <w:szCs w:val="28"/>
              </w:rPr>
            </w:pPr>
          </w:p>
          <w:p w:rsidR="00A33069" w:rsidRPr="005605C3" w:rsidRDefault="002C025E" w:rsidP="00F662ED">
            <w:pPr>
              <w:spacing w:before="100" w:beforeAutospacing="1" w:after="100" w:afterAutospacing="1"/>
              <w:rPr>
                <w:sz w:val="28"/>
                <w:szCs w:val="28"/>
              </w:rPr>
            </w:pPr>
            <w:r>
              <w:rPr>
                <w:sz w:val="28"/>
                <w:szCs w:val="28"/>
              </w:rPr>
              <w:t>10</w:t>
            </w:r>
          </w:p>
        </w:tc>
        <w:tc>
          <w:tcPr>
            <w:tcW w:w="851" w:type="dxa"/>
            <w:tcBorders>
              <w:top w:val="outset" w:sz="6" w:space="0" w:color="auto"/>
              <w:left w:val="outset" w:sz="6" w:space="0" w:color="auto"/>
              <w:bottom w:val="outset" w:sz="6" w:space="0" w:color="auto"/>
              <w:right w:val="outset" w:sz="6" w:space="0" w:color="auto"/>
            </w:tcBorders>
            <w:hideMark/>
          </w:tcPr>
          <w:p w:rsidR="00515C0D" w:rsidRPr="005605C3" w:rsidRDefault="00515C0D" w:rsidP="00F662ED">
            <w:pPr>
              <w:spacing w:before="100" w:beforeAutospacing="1" w:after="100" w:afterAutospacing="1"/>
              <w:rPr>
                <w:sz w:val="28"/>
                <w:szCs w:val="28"/>
              </w:rPr>
            </w:pPr>
          </w:p>
          <w:p w:rsidR="00515C0D" w:rsidRPr="005605C3" w:rsidRDefault="00515C0D" w:rsidP="00F662ED">
            <w:pPr>
              <w:spacing w:before="100" w:beforeAutospacing="1" w:after="100" w:afterAutospacing="1"/>
              <w:rPr>
                <w:sz w:val="28"/>
                <w:szCs w:val="28"/>
              </w:rPr>
            </w:pPr>
          </w:p>
          <w:p w:rsidR="007B4CDB" w:rsidRPr="005605C3" w:rsidRDefault="007B4CDB" w:rsidP="00F662ED">
            <w:pPr>
              <w:spacing w:before="100" w:beforeAutospacing="1" w:after="100" w:afterAutospacing="1"/>
              <w:rPr>
                <w:sz w:val="28"/>
                <w:szCs w:val="28"/>
              </w:rPr>
            </w:pPr>
          </w:p>
          <w:p w:rsidR="007B4CDB" w:rsidRPr="005605C3" w:rsidRDefault="007B4CDB" w:rsidP="00F662ED">
            <w:pPr>
              <w:spacing w:before="100" w:beforeAutospacing="1" w:after="100" w:afterAutospacing="1"/>
              <w:rPr>
                <w:sz w:val="28"/>
                <w:szCs w:val="28"/>
              </w:rPr>
            </w:pPr>
          </w:p>
          <w:p w:rsidR="0071213A" w:rsidRDefault="0071213A" w:rsidP="0071213A">
            <w:pPr>
              <w:spacing w:before="100" w:beforeAutospacing="1" w:after="100" w:afterAutospacing="1"/>
              <w:rPr>
                <w:sz w:val="28"/>
                <w:szCs w:val="28"/>
              </w:rPr>
            </w:pPr>
          </w:p>
          <w:p w:rsidR="0071213A" w:rsidRPr="005605C3" w:rsidRDefault="0071213A" w:rsidP="0071213A">
            <w:pPr>
              <w:spacing w:before="100" w:beforeAutospacing="1" w:after="100" w:afterAutospacing="1"/>
              <w:rPr>
                <w:sz w:val="28"/>
                <w:szCs w:val="28"/>
              </w:rPr>
            </w:pPr>
            <w:r>
              <w:rPr>
                <w:sz w:val="28"/>
                <w:szCs w:val="28"/>
              </w:rPr>
              <w:t>1</w:t>
            </w:r>
          </w:p>
        </w:tc>
      </w:tr>
      <w:tr w:rsidR="00C70196" w:rsidRPr="005605C3" w:rsidTr="00C70196">
        <w:trPr>
          <w:trHeight w:val="1699"/>
          <w:tblCellSpacing w:w="0" w:type="dxa"/>
        </w:trPr>
        <w:tc>
          <w:tcPr>
            <w:tcW w:w="573" w:type="dxa"/>
            <w:tcBorders>
              <w:top w:val="outset" w:sz="6" w:space="0" w:color="auto"/>
              <w:left w:val="outset" w:sz="6" w:space="0" w:color="auto"/>
              <w:bottom w:val="outset" w:sz="6" w:space="0" w:color="auto"/>
              <w:right w:val="outset" w:sz="6" w:space="0" w:color="auto"/>
            </w:tcBorders>
          </w:tcPr>
          <w:p w:rsidR="00C70196" w:rsidRPr="005605C3" w:rsidRDefault="00C70196" w:rsidP="00CA5581">
            <w:pPr>
              <w:rPr>
                <w:sz w:val="28"/>
                <w:szCs w:val="28"/>
              </w:rPr>
            </w:pPr>
            <w:r>
              <w:rPr>
                <w:sz w:val="28"/>
                <w:szCs w:val="28"/>
              </w:rPr>
              <w:t>3</w:t>
            </w:r>
          </w:p>
        </w:tc>
        <w:tc>
          <w:tcPr>
            <w:tcW w:w="6955" w:type="dxa"/>
            <w:tcBorders>
              <w:top w:val="outset" w:sz="6" w:space="0" w:color="auto"/>
              <w:left w:val="outset" w:sz="6" w:space="0" w:color="auto"/>
              <w:bottom w:val="outset" w:sz="6" w:space="0" w:color="auto"/>
              <w:right w:val="outset" w:sz="6" w:space="0" w:color="auto"/>
            </w:tcBorders>
            <w:hideMark/>
          </w:tcPr>
          <w:p w:rsidR="00C70196" w:rsidRPr="005605C3" w:rsidRDefault="00C70196" w:rsidP="00CA5581">
            <w:pPr>
              <w:rPr>
                <w:sz w:val="28"/>
                <w:szCs w:val="28"/>
              </w:rPr>
            </w:pPr>
            <w:r>
              <w:rPr>
                <w:sz w:val="28"/>
                <w:szCs w:val="28"/>
              </w:rPr>
              <w:t xml:space="preserve">Выполнение кадастровых работ в отношении земельных участков </w:t>
            </w:r>
            <w:proofErr w:type="spellStart"/>
            <w:r>
              <w:rPr>
                <w:sz w:val="28"/>
                <w:szCs w:val="28"/>
              </w:rPr>
              <w:t>неразграниченной</w:t>
            </w:r>
            <w:proofErr w:type="spellEnd"/>
            <w:r>
              <w:rPr>
                <w:sz w:val="28"/>
                <w:szCs w:val="28"/>
              </w:rPr>
              <w:t xml:space="preserve"> государственной собственности с целью их предоставления физическим и юридическим лицам</w:t>
            </w:r>
          </w:p>
        </w:tc>
        <w:tc>
          <w:tcPr>
            <w:tcW w:w="709" w:type="dxa"/>
            <w:tcBorders>
              <w:top w:val="outset" w:sz="6" w:space="0" w:color="auto"/>
              <w:left w:val="outset" w:sz="6" w:space="0" w:color="auto"/>
              <w:bottom w:val="outset" w:sz="6" w:space="0" w:color="auto"/>
              <w:right w:val="outset" w:sz="6" w:space="0" w:color="auto"/>
            </w:tcBorders>
            <w:vAlign w:val="center"/>
            <w:hideMark/>
          </w:tcPr>
          <w:p w:rsidR="00C70196" w:rsidRPr="005605C3" w:rsidRDefault="0071213A" w:rsidP="00372DF6">
            <w:pPr>
              <w:spacing w:before="100" w:beforeAutospacing="1" w:after="100" w:afterAutospacing="1"/>
              <w:jc w:val="center"/>
              <w:rPr>
                <w:sz w:val="28"/>
                <w:szCs w:val="28"/>
              </w:rPr>
            </w:pPr>
            <w:r>
              <w:rPr>
                <w:sz w:val="28"/>
                <w:szCs w:val="28"/>
              </w:rPr>
              <w:t>10</w:t>
            </w:r>
          </w:p>
        </w:tc>
        <w:tc>
          <w:tcPr>
            <w:tcW w:w="850" w:type="dxa"/>
            <w:tcBorders>
              <w:top w:val="outset" w:sz="6" w:space="0" w:color="auto"/>
              <w:left w:val="outset" w:sz="6" w:space="0" w:color="auto"/>
              <w:bottom w:val="outset" w:sz="6" w:space="0" w:color="auto"/>
              <w:right w:val="outset" w:sz="6" w:space="0" w:color="auto"/>
            </w:tcBorders>
            <w:vAlign w:val="center"/>
            <w:hideMark/>
          </w:tcPr>
          <w:p w:rsidR="00C70196" w:rsidRPr="005605C3" w:rsidRDefault="0071213A" w:rsidP="0010445B">
            <w:pPr>
              <w:spacing w:before="100" w:beforeAutospacing="1" w:after="100" w:afterAutospacing="1"/>
              <w:jc w:val="center"/>
              <w:rPr>
                <w:sz w:val="28"/>
                <w:szCs w:val="28"/>
              </w:rPr>
            </w:pPr>
            <w:r>
              <w:rPr>
                <w:sz w:val="28"/>
                <w:szCs w:val="28"/>
              </w:rPr>
              <w:t>10</w:t>
            </w:r>
          </w:p>
        </w:tc>
        <w:tc>
          <w:tcPr>
            <w:tcW w:w="851" w:type="dxa"/>
            <w:tcBorders>
              <w:top w:val="outset" w:sz="6" w:space="0" w:color="auto"/>
              <w:left w:val="outset" w:sz="6" w:space="0" w:color="auto"/>
              <w:bottom w:val="outset" w:sz="6" w:space="0" w:color="auto"/>
              <w:right w:val="outset" w:sz="6" w:space="0" w:color="auto"/>
            </w:tcBorders>
            <w:vAlign w:val="center"/>
            <w:hideMark/>
          </w:tcPr>
          <w:p w:rsidR="00C70196" w:rsidRPr="005605C3" w:rsidRDefault="0071213A" w:rsidP="0010445B">
            <w:pPr>
              <w:spacing w:before="100" w:beforeAutospacing="1" w:after="100" w:afterAutospacing="1"/>
              <w:jc w:val="center"/>
              <w:rPr>
                <w:sz w:val="28"/>
                <w:szCs w:val="28"/>
              </w:rPr>
            </w:pPr>
            <w:r>
              <w:rPr>
                <w:sz w:val="28"/>
                <w:szCs w:val="28"/>
              </w:rPr>
              <w:t>10</w:t>
            </w:r>
          </w:p>
        </w:tc>
      </w:tr>
      <w:tr w:rsidR="005605C3" w:rsidRPr="005605C3" w:rsidTr="0071213A">
        <w:trPr>
          <w:trHeight w:val="944"/>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CA5581">
            <w:pPr>
              <w:rPr>
                <w:sz w:val="28"/>
                <w:szCs w:val="28"/>
              </w:rPr>
            </w:pPr>
            <w:r w:rsidRPr="005605C3">
              <w:rPr>
                <w:sz w:val="28"/>
                <w:szCs w:val="28"/>
              </w:rPr>
              <w:t xml:space="preserve">  2</w:t>
            </w:r>
          </w:p>
        </w:tc>
        <w:tc>
          <w:tcPr>
            <w:tcW w:w="6955" w:type="dxa"/>
            <w:tcBorders>
              <w:top w:val="outset" w:sz="6" w:space="0" w:color="auto"/>
              <w:left w:val="outset" w:sz="6" w:space="0" w:color="auto"/>
              <w:bottom w:val="outset" w:sz="6" w:space="0" w:color="auto"/>
              <w:right w:val="outset" w:sz="6" w:space="0" w:color="auto"/>
            </w:tcBorders>
            <w:hideMark/>
          </w:tcPr>
          <w:p w:rsidR="00A33069" w:rsidRPr="005605C3" w:rsidRDefault="00A33069" w:rsidP="00CA5581">
            <w:pPr>
              <w:rPr>
                <w:sz w:val="28"/>
                <w:szCs w:val="28"/>
              </w:rPr>
            </w:pPr>
            <w:r w:rsidRPr="005605C3">
              <w:rPr>
                <w:sz w:val="28"/>
                <w:szCs w:val="28"/>
              </w:rPr>
              <w:t xml:space="preserve"> Оценка рыночной стоимости </w:t>
            </w:r>
            <w:r w:rsidR="00C70196">
              <w:rPr>
                <w:sz w:val="28"/>
                <w:szCs w:val="28"/>
              </w:rPr>
              <w:t>земельных участков, подлежащих их реализации путем аукциона</w:t>
            </w:r>
            <w:r w:rsidRPr="005605C3">
              <w:rPr>
                <w:sz w:val="28"/>
                <w:szCs w:val="28"/>
              </w:rPr>
              <w:t>:</w:t>
            </w:r>
          </w:p>
          <w:p w:rsidR="00A33069" w:rsidRPr="005605C3" w:rsidRDefault="00A33069" w:rsidP="004518FD">
            <w:pPr>
              <w:rPr>
                <w:sz w:val="28"/>
                <w:szCs w:val="28"/>
              </w:rPr>
            </w:pPr>
            <w:r w:rsidRPr="005605C3">
              <w:rPr>
                <w:sz w:val="28"/>
                <w:szCs w:val="28"/>
              </w:rPr>
              <w:t xml:space="preserve"> </w:t>
            </w:r>
          </w:p>
        </w:tc>
        <w:tc>
          <w:tcPr>
            <w:tcW w:w="709"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372DF6">
            <w:pPr>
              <w:spacing w:before="100" w:beforeAutospacing="1" w:after="100" w:afterAutospacing="1"/>
              <w:jc w:val="center"/>
              <w:rPr>
                <w:sz w:val="28"/>
                <w:szCs w:val="28"/>
              </w:rPr>
            </w:pPr>
            <w:r>
              <w:rPr>
                <w:sz w:val="28"/>
                <w:szCs w:val="28"/>
              </w:rPr>
              <w:t>10</w:t>
            </w:r>
          </w:p>
        </w:tc>
        <w:tc>
          <w:tcPr>
            <w:tcW w:w="850"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10445B">
            <w:pPr>
              <w:spacing w:before="100" w:beforeAutospacing="1" w:after="100" w:afterAutospacing="1"/>
              <w:jc w:val="center"/>
              <w:rPr>
                <w:sz w:val="28"/>
                <w:szCs w:val="28"/>
              </w:rPr>
            </w:pPr>
            <w:r>
              <w:rPr>
                <w:sz w:val="28"/>
                <w:szCs w:val="28"/>
              </w:rPr>
              <w:t>10</w:t>
            </w:r>
          </w:p>
        </w:tc>
        <w:tc>
          <w:tcPr>
            <w:tcW w:w="851" w:type="dxa"/>
            <w:tcBorders>
              <w:top w:val="outset" w:sz="6" w:space="0" w:color="auto"/>
              <w:left w:val="outset" w:sz="6" w:space="0" w:color="auto"/>
              <w:bottom w:val="outset" w:sz="6" w:space="0" w:color="auto"/>
              <w:right w:val="outset" w:sz="6" w:space="0" w:color="auto"/>
            </w:tcBorders>
            <w:vAlign w:val="center"/>
            <w:hideMark/>
          </w:tcPr>
          <w:p w:rsidR="00A33069" w:rsidRPr="005605C3" w:rsidRDefault="0071213A" w:rsidP="0010445B">
            <w:pPr>
              <w:spacing w:before="100" w:beforeAutospacing="1" w:after="100" w:afterAutospacing="1"/>
              <w:jc w:val="center"/>
              <w:rPr>
                <w:sz w:val="28"/>
                <w:szCs w:val="28"/>
              </w:rPr>
            </w:pPr>
            <w:r>
              <w:rPr>
                <w:sz w:val="28"/>
                <w:szCs w:val="28"/>
              </w:rPr>
              <w:t>10</w:t>
            </w:r>
          </w:p>
        </w:tc>
      </w:tr>
      <w:tr w:rsidR="005605C3" w:rsidRPr="005605C3" w:rsidTr="007B4CDB">
        <w:trPr>
          <w:tblCellSpacing w:w="0" w:type="dxa"/>
        </w:trPr>
        <w:tc>
          <w:tcPr>
            <w:tcW w:w="573" w:type="dxa"/>
            <w:tcBorders>
              <w:top w:val="outset" w:sz="6" w:space="0" w:color="auto"/>
              <w:left w:val="outset" w:sz="6" w:space="0" w:color="auto"/>
              <w:bottom w:val="outset" w:sz="6" w:space="0" w:color="auto"/>
              <w:right w:val="outset" w:sz="6" w:space="0" w:color="auto"/>
            </w:tcBorders>
          </w:tcPr>
          <w:p w:rsidR="00A33069" w:rsidRPr="005605C3" w:rsidRDefault="00A33069" w:rsidP="00CA5581">
            <w:pPr>
              <w:rPr>
                <w:sz w:val="28"/>
                <w:szCs w:val="28"/>
              </w:rPr>
            </w:pPr>
            <w:r w:rsidRPr="005605C3">
              <w:rPr>
                <w:sz w:val="28"/>
                <w:szCs w:val="28"/>
              </w:rPr>
              <w:t xml:space="preserve">   3</w:t>
            </w:r>
          </w:p>
        </w:tc>
        <w:tc>
          <w:tcPr>
            <w:tcW w:w="6955" w:type="dxa"/>
            <w:tcBorders>
              <w:top w:val="outset" w:sz="6" w:space="0" w:color="auto"/>
              <w:left w:val="outset" w:sz="6" w:space="0" w:color="auto"/>
              <w:bottom w:val="outset" w:sz="6" w:space="0" w:color="auto"/>
              <w:right w:val="outset" w:sz="6" w:space="0" w:color="auto"/>
            </w:tcBorders>
            <w:hideMark/>
          </w:tcPr>
          <w:p w:rsidR="00A33069" w:rsidRPr="005605C3" w:rsidRDefault="0071213A" w:rsidP="00CA5581">
            <w:pPr>
              <w:rPr>
                <w:sz w:val="28"/>
                <w:szCs w:val="28"/>
              </w:rPr>
            </w:pPr>
            <w:r w:rsidRPr="005605C3">
              <w:rPr>
                <w:sz w:val="28"/>
                <w:szCs w:val="28"/>
              </w:rPr>
              <w:t xml:space="preserve">Изготовление технической документации на </w:t>
            </w:r>
            <w:r>
              <w:rPr>
                <w:sz w:val="28"/>
                <w:szCs w:val="28"/>
              </w:rPr>
              <w:t xml:space="preserve">бесхозяйные </w:t>
            </w:r>
            <w:r w:rsidRPr="005605C3">
              <w:rPr>
                <w:sz w:val="28"/>
                <w:szCs w:val="28"/>
              </w:rPr>
              <w:t>объекты</w:t>
            </w:r>
          </w:p>
        </w:tc>
        <w:tc>
          <w:tcPr>
            <w:tcW w:w="709"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71213A" w:rsidP="00CA5581">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71213A" w:rsidP="00CA5581">
            <w:pPr>
              <w:spacing w:before="100" w:beforeAutospacing="1" w:after="100" w:afterAutospacing="1"/>
              <w:jc w:val="center"/>
              <w:rPr>
                <w:sz w:val="28"/>
                <w:szCs w:val="28"/>
              </w:rPr>
            </w:pPr>
            <w:r>
              <w:rPr>
                <w:sz w:val="28"/>
                <w:szCs w:val="28"/>
              </w:rPr>
              <w:t>1</w:t>
            </w:r>
          </w:p>
        </w:tc>
        <w:tc>
          <w:tcPr>
            <w:tcW w:w="851" w:type="dxa"/>
            <w:tcBorders>
              <w:top w:val="outset" w:sz="6" w:space="0" w:color="auto"/>
              <w:left w:val="outset" w:sz="6" w:space="0" w:color="auto"/>
              <w:bottom w:val="outset" w:sz="6" w:space="0" w:color="auto"/>
              <w:right w:val="outset" w:sz="6" w:space="0" w:color="auto"/>
            </w:tcBorders>
            <w:vAlign w:val="bottom"/>
            <w:hideMark/>
          </w:tcPr>
          <w:p w:rsidR="00A33069" w:rsidRPr="005605C3" w:rsidRDefault="0071213A" w:rsidP="00CA5581">
            <w:pPr>
              <w:spacing w:before="100" w:beforeAutospacing="1" w:after="100" w:afterAutospacing="1"/>
              <w:jc w:val="center"/>
              <w:rPr>
                <w:sz w:val="28"/>
                <w:szCs w:val="28"/>
              </w:rPr>
            </w:pPr>
            <w:r>
              <w:rPr>
                <w:sz w:val="28"/>
                <w:szCs w:val="28"/>
              </w:rPr>
              <w:t>1</w:t>
            </w:r>
          </w:p>
        </w:tc>
      </w:tr>
      <w:tr w:rsidR="002A50CD"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2A50CD" w:rsidRPr="005605C3" w:rsidRDefault="002A50CD" w:rsidP="008570FA">
            <w:pPr>
              <w:jc w:val="center"/>
              <w:rPr>
                <w:sz w:val="28"/>
                <w:szCs w:val="28"/>
              </w:rPr>
            </w:pPr>
            <w:r>
              <w:rPr>
                <w:sz w:val="28"/>
                <w:szCs w:val="28"/>
              </w:rPr>
              <w:t>4</w:t>
            </w:r>
          </w:p>
        </w:tc>
        <w:tc>
          <w:tcPr>
            <w:tcW w:w="6955" w:type="dxa"/>
            <w:tcBorders>
              <w:top w:val="outset" w:sz="6" w:space="0" w:color="auto"/>
              <w:left w:val="outset" w:sz="6" w:space="0" w:color="auto"/>
              <w:bottom w:val="outset" w:sz="6" w:space="0" w:color="auto"/>
              <w:right w:val="outset" w:sz="6" w:space="0" w:color="auto"/>
            </w:tcBorders>
            <w:hideMark/>
          </w:tcPr>
          <w:p w:rsidR="002A50CD" w:rsidRPr="005605C3" w:rsidRDefault="002A50CD" w:rsidP="00CA5581">
            <w:pPr>
              <w:rPr>
                <w:sz w:val="28"/>
                <w:szCs w:val="28"/>
              </w:rPr>
            </w:pPr>
            <w:r>
              <w:rPr>
                <w:sz w:val="28"/>
                <w:szCs w:val="28"/>
              </w:rPr>
              <w:t>Изготовление технической документации на объекты культурного наследия</w:t>
            </w:r>
          </w:p>
        </w:tc>
        <w:tc>
          <w:tcPr>
            <w:tcW w:w="709" w:type="dxa"/>
            <w:tcBorders>
              <w:top w:val="outset" w:sz="6" w:space="0" w:color="auto"/>
              <w:left w:val="outset" w:sz="6" w:space="0" w:color="auto"/>
              <w:bottom w:val="outset" w:sz="6" w:space="0" w:color="auto"/>
              <w:right w:val="outset" w:sz="6" w:space="0" w:color="auto"/>
            </w:tcBorders>
            <w:vAlign w:val="bottom"/>
            <w:hideMark/>
          </w:tcPr>
          <w:p w:rsidR="002A50CD" w:rsidRPr="005605C3" w:rsidRDefault="002A50CD" w:rsidP="00CA5581">
            <w:pPr>
              <w:spacing w:before="100" w:beforeAutospacing="1" w:after="100" w:afterAutospacing="1"/>
              <w:jc w:val="center"/>
              <w:rPr>
                <w:sz w:val="28"/>
                <w:szCs w:val="28"/>
              </w:rPr>
            </w:pPr>
            <w:r>
              <w:rPr>
                <w:sz w:val="28"/>
                <w:szCs w:val="28"/>
              </w:rPr>
              <w:t>4</w:t>
            </w:r>
          </w:p>
        </w:tc>
        <w:tc>
          <w:tcPr>
            <w:tcW w:w="850" w:type="dxa"/>
            <w:tcBorders>
              <w:top w:val="outset" w:sz="6" w:space="0" w:color="auto"/>
              <w:left w:val="outset" w:sz="6" w:space="0" w:color="auto"/>
              <w:bottom w:val="outset" w:sz="6" w:space="0" w:color="auto"/>
              <w:right w:val="outset" w:sz="6" w:space="0" w:color="auto"/>
            </w:tcBorders>
            <w:vAlign w:val="bottom"/>
            <w:hideMark/>
          </w:tcPr>
          <w:p w:rsidR="002A50CD" w:rsidRPr="005605C3" w:rsidRDefault="002A50CD" w:rsidP="00CA5581">
            <w:pPr>
              <w:spacing w:before="100" w:beforeAutospacing="1" w:after="100" w:afterAutospacing="1"/>
              <w:jc w:val="center"/>
              <w:rPr>
                <w:sz w:val="28"/>
                <w:szCs w:val="28"/>
              </w:rPr>
            </w:pPr>
            <w:r>
              <w:rPr>
                <w:sz w:val="28"/>
                <w:szCs w:val="28"/>
              </w:rPr>
              <w:t>3</w:t>
            </w:r>
          </w:p>
        </w:tc>
        <w:tc>
          <w:tcPr>
            <w:tcW w:w="851" w:type="dxa"/>
            <w:tcBorders>
              <w:top w:val="outset" w:sz="6" w:space="0" w:color="auto"/>
              <w:left w:val="outset" w:sz="6" w:space="0" w:color="auto"/>
              <w:bottom w:val="outset" w:sz="6" w:space="0" w:color="auto"/>
              <w:right w:val="outset" w:sz="6" w:space="0" w:color="auto"/>
            </w:tcBorders>
            <w:vAlign w:val="bottom"/>
            <w:hideMark/>
          </w:tcPr>
          <w:p w:rsidR="002A50CD" w:rsidRPr="005605C3" w:rsidRDefault="002A50CD" w:rsidP="00CA5581">
            <w:pPr>
              <w:spacing w:before="100" w:beforeAutospacing="1" w:after="100" w:afterAutospacing="1"/>
              <w:jc w:val="center"/>
              <w:rPr>
                <w:sz w:val="28"/>
                <w:szCs w:val="28"/>
              </w:rPr>
            </w:pPr>
            <w:r>
              <w:rPr>
                <w:sz w:val="28"/>
                <w:szCs w:val="28"/>
              </w:rPr>
              <w:t>3</w:t>
            </w:r>
          </w:p>
        </w:tc>
      </w:tr>
      <w:tr w:rsidR="005605C3"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8570FA" w:rsidRPr="005605C3" w:rsidRDefault="002A50CD" w:rsidP="008570FA">
            <w:pPr>
              <w:jc w:val="center"/>
              <w:rPr>
                <w:sz w:val="28"/>
                <w:szCs w:val="28"/>
              </w:rPr>
            </w:pPr>
            <w:r>
              <w:rPr>
                <w:sz w:val="28"/>
                <w:szCs w:val="28"/>
              </w:rPr>
              <w:t>5</w:t>
            </w:r>
          </w:p>
        </w:tc>
        <w:tc>
          <w:tcPr>
            <w:tcW w:w="6955" w:type="dxa"/>
            <w:tcBorders>
              <w:top w:val="outset" w:sz="6" w:space="0" w:color="auto"/>
              <w:left w:val="outset" w:sz="6" w:space="0" w:color="auto"/>
              <w:bottom w:val="outset" w:sz="6" w:space="0" w:color="auto"/>
              <w:right w:val="outset" w:sz="6" w:space="0" w:color="auto"/>
            </w:tcBorders>
            <w:hideMark/>
          </w:tcPr>
          <w:p w:rsidR="008570FA" w:rsidRPr="005605C3" w:rsidRDefault="00E23B4D" w:rsidP="00CA5581">
            <w:pPr>
              <w:rPr>
                <w:sz w:val="28"/>
                <w:szCs w:val="28"/>
              </w:rPr>
            </w:pPr>
            <w:r w:rsidRPr="005605C3">
              <w:rPr>
                <w:sz w:val="28"/>
                <w:szCs w:val="28"/>
              </w:rPr>
              <w:t>Своевременная оплата коммунальных услуг %</w:t>
            </w:r>
            <w:r w:rsidR="003A4C10">
              <w:rPr>
                <w:sz w:val="28"/>
                <w:szCs w:val="28"/>
              </w:rPr>
              <w:t xml:space="preserve">, оплата услуг по техническому обслуживанию газового </w:t>
            </w:r>
            <w:r w:rsidR="003A4C10">
              <w:rPr>
                <w:sz w:val="28"/>
                <w:szCs w:val="28"/>
              </w:rPr>
              <w:lastRenderedPageBreak/>
              <w:t>оборудования</w:t>
            </w:r>
          </w:p>
        </w:tc>
        <w:tc>
          <w:tcPr>
            <w:tcW w:w="709"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lastRenderedPageBreak/>
              <w:t>100</w:t>
            </w:r>
          </w:p>
        </w:tc>
        <w:tc>
          <w:tcPr>
            <w:tcW w:w="850"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t>100</w:t>
            </w:r>
          </w:p>
        </w:tc>
        <w:tc>
          <w:tcPr>
            <w:tcW w:w="851" w:type="dxa"/>
            <w:tcBorders>
              <w:top w:val="outset" w:sz="6" w:space="0" w:color="auto"/>
              <w:left w:val="outset" w:sz="6" w:space="0" w:color="auto"/>
              <w:bottom w:val="outset" w:sz="6" w:space="0" w:color="auto"/>
              <w:right w:val="outset" w:sz="6" w:space="0" w:color="auto"/>
            </w:tcBorders>
            <w:vAlign w:val="bottom"/>
            <w:hideMark/>
          </w:tcPr>
          <w:p w:rsidR="008570FA" w:rsidRPr="005605C3" w:rsidRDefault="00E23B4D" w:rsidP="00CA5581">
            <w:pPr>
              <w:spacing w:before="100" w:beforeAutospacing="1" w:after="100" w:afterAutospacing="1"/>
              <w:jc w:val="center"/>
              <w:rPr>
                <w:sz w:val="28"/>
                <w:szCs w:val="28"/>
              </w:rPr>
            </w:pPr>
            <w:r w:rsidRPr="005605C3">
              <w:rPr>
                <w:sz w:val="28"/>
                <w:szCs w:val="28"/>
              </w:rPr>
              <w:t>100</w:t>
            </w:r>
          </w:p>
        </w:tc>
      </w:tr>
      <w:tr w:rsidR="001213AF"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1213AF" w:rsidRDefault="001213AF" w:rsidP="008570FA">
            <w:pPr>
              <w:jc w:val="center"/>
              <w:rPr>
                <w:sz w:val="28"/>
                <w:szCs w:val="28"/>
              </w:rPr>
            </w:pPr>
            <w:r>
              <w:rPr>
                <w:sz w:val="28"/>
                <w:szCs w:val="28"/>
              </w:rPr>
              <w:lastRenderedPageBreak/>
              <w:t>6</w:t>
            </w:r>
          </w:p>
        </w:tc>
        <w:tc>
          <w:tcPr>
            <w:tcW w:w="6955" w:type="dxa"/>
            <w:tcBorders>
              <w:top w:val="outset" w:sz="6" w:space="0" w:color="auto"/>
              <w:left w:val="outset" w:sz="6" w:space="0" w:color="auto"/>
              <w:bottom w:val="outset" w:sz="6" w:space="0" w:color="auto"/>
              <w:right w:val="outset" w:sz="6" w:space="0" w:color="auto"/>
            </w:tcBorders>
            <w:hideMark/>
          </w:tcPr>
          <w:p w:rsidR="001213AF" w:rsidRPr="005605C3" w:rsidRDefault="001213AF" w:rsidP="00CA5581">
            <w:pPr>
              <w:rPr>
                <w:sz w:val="28"/>
                <w:szCs w:val="28"/>
              </w:rPr>
            </w:pPr>
            <w:r>
              <w:rPr>
                <w:sz w:val="28"/>
                <w:szCs w:val="28"/>
              </w:rPr>
              <w:t>Ликвидация МАУ «</w:t>
            </w:r>
            <w:proofErr w:type="spellStart"/>
            <w:r>
              <w:rPr>
                <w:sz w:val="28"/>
                <w:szCs w:val="28"/>
              </w:rPr>
              <w:t>Коммунсервис</w:t>
            </w:r>
            <w:proofErr w:type="spellEnd"/>
            <w:r>
              <w:rPr>
                <w:sz w:val="28"/>
                <w:szCs w:val="28"/>
              </w:rPr>
              <w:t>», %</w:t>
            </w:r>
          </w:p>
        </w:tc>
        <w:tc>
          <w:tcPr>
            <w:tcW w:w="709"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1213AF" w:rsidP="00331D1C">
            <w:pPr>
              <w:spacing w:before="100" w:beforeAutospacing="1" w:after="100" w:afterAutospacing="1"/>
              <w:jc w:val="center"/>
              <w:rPr>
                <w:sz w:val="28"/>
                <w:szCs w:val="28"/>
              </w:rPr>
            </w:pPr>
            <w:r w:rsidRPr="005605C3">
              <w:rPr>
                <w:sz w:val="28"/>
                <w:szCs w:val="28"/>
              </w:rPr>
              <w:t>100</w:t>
            </w:r>
          </w:p>
        </w:tc>
        <w:tc>
          <w:tcPr>
            <w:tcW w:w="850"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1213AF" w:rsidP="00331D1C">
            <w:pPr>
              <w:spacing w:before="100" w:beforeAutospacing="1" w:after="100" w:afterAutospacing="1"/>
              <w:jc w:val="center"/>
              <w:rPr>
                <w:sz w:val="28"/>
                <w:szCs w:val="28"/>
              </w:rPr>
            </w:pPr>
            <w:r w:rsidRPr="005605C3">
              <w:rPr>
                <w:sz w:val="28"/>
                <w:szCs w:val="28"/>
              </w:rPr>
              <w:t>100</w:t>
            </w:r>
          </w:p>
        </w:tc>
        <w:tc>
          <w:tcPr>
            <w:tcW w:w="851" w:type="dxa"/>
            <w:tcBorders>
              <w:top w:val="outset" w:sz="6" w:space="0" w:color="auto"/>
              <w:left w:val="outset" w:sz="6" w:space="0" w:color="auto"/>
              <w:bottom w:val="outset" w:sz="6" w:space="0" w:color="auto"/>
              <w:right w:val="outset" w:sz="6" w:space="0" w:color="auto"/>
            </w:tcBorders>
            <w:vAlign w:val="bottom"/>
            <w:hideMark/>
          </w:tcPr>
          <w:p w:rsidR="001213AF" w:rsidRPr="005605C3" w:rsidRDefault="001213AF" w:rsidP="00331D1C">
            <w:pPr>
              <w:spacing w:before="100" w:beforeAutospacing="1" w:after="100" w:afterAutospacing="1"/>
              <w:jc w:val="center"/>
              <w:rPr>
                <w:sz w:val="28"/>
                <w:szCs w:val="28"/>
              </w:rPr>
            </w:pPr>
            <w:r w:rsidRPr="005605C3">
              <w:rPr>
                <w:sz w:val="28"/>
                <w:szCs w:val="28"/>
              </w:rPr>
              <w:t>100</w:t>
            </w:r>
          </w:p>
        </w:tc>
      </w:tr>
      <w:tr w:rsidR="002C025E"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2C025E" w:rsidRDefault="002C025E" w:rsidP="008570FA">
            <w:pPr>
              <w:jc w:val="center"/>
              <w:rPr>
                <w:sz w:val="28"/>
                <w:szCs w:val="28"/>
              </w:rPr>
            </w:pPr>
            <w:r>
              <w:rPr>
                <w:sz w:val="28"/>
                <w:szCs w:val="28"/>
              </w:rPr>
              <w:t>7</w:t>
            </w:r>
          </w:p>
        </w:tc>
        <w:tc>
          <w:tcPr>
            <w:tcW w:w="6955" w:type="dxa"/>
            <w:tcBorders>
              <w:top w:val="outset" w:sz="6" w:space="0" w:color="auto"/>
              <w:left w:val="outset" w:sz="6" w:space="0" w:color="auto"/>
              <w:bottom w:val="outset" w:sz="6" w:space="0" w:color="auto"/>
              <w:right w:val="outset" w:sz="6" w:space="0" w:color="auto"/>
            </w:tcBorders>
            <w:hideMark/>
          </w:tcPr>
          <w:p w:rsidR="002C025E" w:rsidRPr="002C025E" w:rsidRDefault="002C025E" w:rsidP="0070040E">
            <w:pPr>
              <w:pStyle w:val="ac"/>
              <w:rPr>
                <w:rFonts w:ascii="Times New Roman" w:hAnsi="Times New Roman"/>
                <w:sz w:val="28"/>
                <w:szCs w:val="28"/>
              </w:rPr>
            </w:pPr>
            <w:r w:rsidRPr="002C025E">
              <w:rPr>
                <w:rFonts w:ascii="Times New Roman" w:hAnsi="Times New Roman"/>
                <w:sz w:val="28"/>
                <w:szCs w:val="28"/>
              </w:rPr>
              <w:t xml:space="preserve">Проведение аудита МУП «ЖКХ – </w:t>
            </w:r>
            <w:proofErr w:type="spellStart"/>
            <w:r w:rsidRPr="002C025E">
              <w:rPr>
                <w:rFonts w:ascii="Times New Roman" w:hAnsi="Times New Roman"/>
                <w:sz w:val="28"/>
                <w:szCs w:val="28"/>
              </w:rPr>
              <w:t>Курчанское</w:t>
            </w:r>
            <w:proofErr w:type="spellEnd"/>
            <w:r w:rsidRPr="002C025E">
              <w:rPr>
                <w:rFonts w:ascii="Times New Roman" w:hAnsi="Times New Roman"/>
                <w:sz w:val="28"/>
                <w:szCs w:val="28"/>
              </w:rPr>
              <w:t>»</w:t>
            </w:r>
          </w:p>
        </w:tc>
        <w:tc>
          <w:tcPr>
            <w:tcW w:w="709"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331D1C">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331D1C">
            <w:pPr>
              <w:spacing w:before="100" w:beforeAutospacing="1" w:after="100" w:afterAutospacing="1"/>
              <w:jc w:val="center"/>
              <w:rPr>
                <w:sz w:val="28"/>
                <w:szCs w:val="28"/>
              </w:rPr>
            </w:pPr>
            <w:r>
              <w:rPr>
                <w:sz w:val="28"/>
                <w:szCs w:val="28"/>
              </w:rPr>
              <w:t>1</w:t>
            </w:r>
          </w:p>
        </w:tc>
        <w:tc>
          <w:tcPr>
            <w:tcW w:w="851" w:type="dxa"/>
            <w:tcBorders>
              <w:top w:val="outset" w:sz="6" w:space="0" w:color="auto"/>
              <w:left w:val="outset" w:sz="6" w:space="0" w:color="auto"/>
              <w:bottom w:val="outset" w:sz="6" w:space="0" w:color="auto"/>
              <w:right w:val="outset" w:sz="6" w:space="0" w:color="auto"/>
            </w:tcBorders>
            <w:vAlign w:val="bottom"/>
            <w:hideMark/>
          </w:tcPr>
          <w:p w:rsidR="002C025E" w:rsidRPr="002C025E" w:rsidRDefault="002C025E" w:rsidP="00331D1C">
            <w:pPr>
              <w:spacing w:before="100" w:beforeAutospacing="1" w:after="100" w:afterAutospacing="1"/>
              <w:jc w:val="center"/>
              <w:rPr>
                <w:sz w:val="28"/>
                <w:szCs w:val="28"/>
              </w:rPr>
            </w:pPr>
            <w:r>
              <w:rPr>
                <w:sz w:val="28"/>
                <w:szCs w:val="28"/>
              </w:rPr>
              <w:t>1</w:t>
            </w:r>
          </w:p>
        </w:tc>
      </w:tr>
      <w:tr w:rsidR="008F7AA1" w:rsidRPr="005605C3" w:rsidTr="00651F02">
        <w:trPr>
          <w:trHeight w:val="658"/>
          <w:tblCellSpacing w:w="0" w:type="dxa"/>
        </w:trPr>
        <w:tc>
          <w:tcPr>
            <w:tcW w:w="573" w:type="dxa"/>
            <w:tcBorders>
              <w:top w:val="outset" w:sz="6" w:space="0" w:color="auto"/>
              <w:left w:val="outset" w:sz="6" w:space="0" w:color="auto"/>
              <w:bottom w:val="outset" w:sz="6" w:space="0" w:color="auto"/>
              <w:right w:val="outset" w:sz="6" w:space="0" w:color="auto"/>
            </w:tcBorders>
            <w:vAlign w:val="center"/>
          </w:tcPr>
          <w:p w:rsidR="008F7AA1" w:rsidRDefault="008F7AA1" w:rsidP="008570FA">
            <w:pPr>
              <w:jc w:val="center"/>
              <w:rPr>
                <w:sz w:val="28"/>
                <w:szCs w:val="28"/>
              </w:rPr>
            </w:pPr>
            <w:r>
              <w:rPr>
                <w:sz w:val="28"/>
                <w:szCs w:val="28"/>
              </w:rPr>
              <w:t>8</w:t>
            </w:r>
          </w:p>
        </w:tc>
        <w:tc>
          <w:tcPr>
            <w:tcW w:w="6955" w:type="dxa"/>
            <w:tcBorders>
              <w:top w:val="outset" w:sz="6" w:space="0" w:color="auto"/>
              <w:left w:val="outset" w:sz="6" w:space="0" w:color="auto"/>
              <w:bottom w:val="outset" w:sz="6" w:space="0" w:color="auto"/>
              <w:right w:val="outset" w:sz="6" w:space="0" w:color="auto"/>
            </w:tcBorders>
            <w:hideMark/>
          </w:tcPr>
          <w:p w:rsidR="008F7AA1" w:rsidRPr="002C025E" w:rsidRDefault="008F7AA1" w:rsidP="0070040E">
            <w:pPr>
              <w:pStyle w:val="ac"/>
              <w:rPr>
                <w:rFonts w:ascii="Times New Roman" w:hAnsi="Times New Roman"/>
                <w:sz w:val="28"/>
                <w:szCs w:val="28"/>
              </w:rPr>
            </w:pPr>
            <w:r>
              <w:rPr>
                <w:rFonts w:ascii="Times New Roman" w:hAnsi="Times New Roman"/>
                <w:sz w:val="28"/>
                <w:szCs w:val="28"/>
              </w:rPr>
              <w:t>Межевые работы кладбищ</w:t>
            </w:r>
          </w:p>
        </w:tc>
        <w:tc>
          <w:tcPr>
            <w:tcW w:w="709" w:type="dxa"/>
            <w:tcBorders>
              <w:top w:val="outset" w:sz="6" w:space="0" w:color="auto"/>
              <w:left w:val="outset" w:sz="6" w:space="0" w:color="auto"/>
              <w:bottom w:val="outset" w:sz="6" w:space="0" w:color="auto"/>
              <w:right w:val="outset" w:sz="6" w:space="0" w:color="auto"/>
            </w:tcBorders>
            <w:vAlign w:val="bottom"/>
            <w:hideMark/>
          </w:tcPr>
          <w:p w:rsidR="008F7AA1" w:rsidRDefault="008F7AA1" w:rsidP="00331D1C">
            <w:pPr>
              <w:spacing w:before="100" w:beforeAutospacing="1" w:after="100" w:afterAutospacing="1"/>
              <w:jc w:val="center"/>
              <w:rPr>
                <w:sz w:val="28"/>
                <w:szCs w:val="28"/>
              </w:rPr>
            </w:pPr>
            <w:r>
              <w:rPr>
                <w:sz w:val="28"/>
                <w:szCs w:val="28"/>
              </w:rPr>
              <w:t>0</w:t>
            </w:r>
          </w:p>
        </w:tc>
        <w:tc>
          <w:tcPr>
            <w:tcW w:w="850" w:type="dxa"/>
            <w:tcBorders>
              <w:top w:val="outset" w:sz="6" w:space="0" w:color="auto"/>
              <w:left w:val="outset" w:sz="6" w:space="0" w:color="auto"/>
              <w:bottom w:val="outset" w:sz="6" w:space="0" w:color="auto"/>
              <w:right w:val="outset" w:sz="6" w:space="0" w:color="auto"/>
            </w:tcBorders>
            <w:vAlign w:val="bottom"/>
            <w:hideMark/>
          </w:tcPr>
          <w:p w:rsidR="008F7AA1" w:rsidRDefault="008F7AA1" w:rsidP="00331D1C">
            <w:pPr>
              <w:spacing w:before="100" w:beforeAutospacing="1" w:after="100" w:afterAutospacing="1"/>
              <w:jc w:val="center"/>
              <w:rPr>
                <w:sz w:val="28"/>
                <w:szCs w:val="28"/>
              </w:rPr>
            </w:pPr>
            <w:r>
              <w:rPr>
                <w:sz w:val="28"/>
                <w:szCs w:val="28"/>
              </w:rPr>
              <w:t>100</w:t>
            </w:r>
          </w:p>
        </w:tc>
        <w:tc>
          <w:tcPr>
            <w:tcW w:w="851" w:type="dxa"/>
            <w:tcBorders>
              <w:top w:val="outset" w:sz="6" w:space="0" w:color="auto"/>
              <w:left w:val="outset" w:sz="6" w:space="0" w:color="auto"/>
              <w:bottom w:val="outset" w:sz="6" w:space="0" w:color="auto"/>
              <w:right w:val="outset" w:sz="6" w:space="0" w:color="auto"/>
            </w:tcBorders>
            <w:vAlign w:val="bottom"/>
            <w:hideMark/>
          </w:tcPr>
          <w:p w:rsidR="008F7AA1" w:rsidRDefault="008F7AA1" w:rsidP="00331D1C">
            <w:pPr>
              <w:spacing w:before="100" w:beforeAutospacing="1" w:after="100" w:afterAutospacing="1"/>
              <w:jc w:val="center"/>
              <w:rPr>
                <w:sz w:val="28"/>
                <w:szCs w:val="28"/>
              </w:rPr>
            </w:pPr>
            <w:r>
              <w:rPr>
                <w:sz w:val="28"/>
                <w:szCs w:val="28"/>
              </w:rPr>
              <w:t>0</w:t>
            </w:r>
          </w:p>
        </w:tc>
      </w:tr>
    </w:tbl>
    <w:p w:rsidR="00B6193C" w:rsidRPr="00E5768E" w:rsidRDefault="00E5768E" w:rsidP="00E5768E">
      <w:pPr>
        <w:shd w:val="clear" w:color="auto" w:fill="FFFFFF"/>
        <w:tabs>
          <w:tab w:val="left" w:pos="302"/>
          <w:tab w:val="left" w:pos="1819"/>
        </w:tabs>
        <w:spacing w:before="322" w:line="322" w:lineRule="exact"/>
        <w:ind w:left="14" w:right="-38"/>
        <w:jc w:val="center"/>
        <w:rPr>
          <w:b/>
          <w:spacing w:val="-4"/>
          <w:sz w:val="28"/>
          <w:szCs w:val="28"/>
        </w:rPr>
      </w:pPr>
      <w:r>
        <w:rPr>
          <w:b/>
          <w:spacing w:val="-18"/>
          <w:sz w:val="28"/>
          <w:szCs w:val="28"/>
          <w:lang w:val="en-US"/>
        </w:rPr>
        <w:t>VII</w:t>
      </w:r>
      <w:r w:rsidR="007C4012" w:rsidRPr="00E5768E">
        <w:rPr>
          <w:b/>
          <w:spacing w:val="-18"/>
          <w:sz w:val="28"/>
          <w:szCs w:val="28"/>
        </w:rPr>
        <w:t>.</w:t>
      </w:r>
      <w:r w:rsidR="00CE3BDB" w:rsidRPr="00E5768E">
        <w:rPr>
          <w:b/>
          <w:spacing w:val="-18"/>
          <w:sz w:val="28"/>
          <w:szCs w:val="28"/>
        </w:rPr>
        <w:t xml:space="preserve"> </w:t>
      </w:r>
      <w:r w:rsidR="007C4012" w:rsidRPr="00E5768E">
        <w:rPr>
          <w:b/>
          <w:spacing w:val="-4"/>
          <w:sz w:val="28"/>
          <w:szCs w:val="28"/>
        </w:rPr>
        <w:t>Механизм реализации Программы</w:t>
      </w:r>
    </w:p>
    <w:p w:rsidR="00694A12" w:rsidRPr="005605C3" w:rsidRDefault="00694A12" w:rsidP="00701F6F">
      <w:pPr>
        <w:shd w:val="clear" w:color="auto" w:fill="FFFFFF"/>
        <w:tabs>
          <w:tab w:val="left" w:pos="302"/>
          <w:tab w:val="left" w:pos="1819"/>
        </w:tabs>
        <w:ind w:left="14" w:right="-38"/>
        <w:jc w:val="both"/>
        <w:rPr>
          <w:spacing w:val="-4"/>
          <w:sz w:val="28"/>
          <w:szCs w:val="28"/>
        </w:rPr>
      </w:pPr>
    </w:p>
    <w:p w:rsidR="00B6193C" w:rsidRPr="005605C3" w:rsidRDefault="00694A12" w:rsidP="00701F6F">
      <w:pPr>
        <w:shd w:val="clear" w:color="auto" w:fill="FFFFFF"/>
        <w:tabs>
          <w:tab w:val="left" w:pos="1819"/>
        </w:tabs>
        <w:spacing w:line="322" w:lineRule="exact"/>
        <w:ind w:left="48" w:right="-38" w:firstLine="360"/>
        <w:jc w:val="both"/>
        <w:rPr>
          <w:sz w:val="28"/>
          <w:szCs w:val="28"/>
        </w:rPr>
      </w:pPr>
      <w:r w:rsidRPr="005605C3">
        <w:rPr>
          <w:spacing w:val="-4"/>
          <w:sz w:val="28"/>
          <w:szCs w:val="28"/>
        </w:rPr>
        <w:t xml:space="preserve"> </w:t>
      </w:r>
      <w:r w:rsidR="00CE3BDB" w:rsidRPr="005605C3">
        <w:rPr>
          <w:spacing w:val="-4"/>
          <w:sz w:val="28"/>
          <w:szCs w:val="28"/>
        </w:rPr>
        <w:t xml:space="preserve">   </w:t>
      </w:r>
      <w:r w:rsidR="007C4012" w:rsidRPr="005605C3">
        <w:rPr>
          <w:spacing w:val="-4"/>
          <w:sz w:val="28"/>
          <w:szCs w:val="28"/>
        </w:rPr>
        <w:t xml:space="preserve">Общее руководство реализацией мероприятий Программы и </w:t>
      </w:r>
      <w:proofErr w:type="gramStart"/>
      <w:r w:rsidR="007C4012" w:rsidRPr="005605C3">
        <w:rPr>
          <w:spacing w:val="-4"/>
          <w:sz w:val="28"/>
          <w:szCs w:val="28"/>
        </w:rPr>
        <w:t>контроль за</w:t>
      </w:r>
      <w:proofErr w:type="gramEnd"/>
      <w:r w:rsidR="007C4012" w:rsidRPr="005605C3">
        <w:rPr>
          <w:spacing w:val="-4"/>
          <w:sz w:val="28"/>
          <w:szCs w:val="28"/>
        </w:rPr>
        <w:t xml:space="preserve"> их выполнением осуществляет заказчик Программы.</w:t>
      </w:r>
    </w:p>
    <w:p w:rsidR="00B6193C" w:rsidRPr="005605C3" w:rsidRDefault="00694A12" w:rsidP="00701F6F">
      <w:pPr>
        <w:shd w:val="clear" w:color="auto" w:fill="FFFFFF"/>
        <w:tabs>
          <w:tab w:val="left" w:pos="1819"/>
          <w:tab w:val="left" w:pos="2870"/>
          <w:tab w:val="left" w:pos="7930"/>
        </w:tabs>
        <w:spacing w:line="322" w:lineRule="exact"/>
        <w:ind w:right="-38"/>
        <w:jc w:val="both"/>
        <w:rPr>
          <w:sz w:val="28"/>
          <w:szCs w:val="28"/>
        </w:rPr>
      </w:pPr>
      <w:r w:rsidRPr="005605C3">
        <w:rPr>
          <w:spacing w:val="-7"/>
          <w:sz w:val="28"/>
          <w:szCs w:val="28"/>
        </w:rPr>
        <w:t xml:space="preserve"> </w:t>
      </w:r>
      <w:r w:rsidR="00001DBB" w:rsidRPr="005605C3">
        <w:rPr>
          <w:spacing w:val="-7"/>
          <w:sz w:val="28"/>
          <w:szCs w:val="28"/>
        </w:rPr>
        <w:t xml:space="preserve">      </w:t>
      </w:r>
      <w:r w:rsidR="00CE3BDB" w:rsidRPr="005605C3">
        <w:rPr>
          <w:spacing w:val="-7"/>
          <w:sz w:val="28"/>
          <w:szCs w:val="28"/>
        </w:rPr>
        <w:t xml:space="preserve"> </w:t>
      </w:r>
      <w:r w:rsidR="007C4012" w:rsidRPr="005605C3">
        <w:rPr>
          <w:spacing w:val="-7"/>
          <w:sz w:val="28"/>
          <w:szCs w:val="28"/>
        </w:rPr>
        <w:t>Финансовое</w:t>
      </w:r>
      <w:r w:rsidR="00001DBB" w:rsidRPr="005605C3">
        <w:rPr>
          <w:sz w:val="28"/>
          <w:szCs w:val="28"/>
        </w:rPr>
        <w:t xml:space="preserve"> </w:t>
      </w:r>
      <w:r w:rsidR="0054120B" w:rsidRPr="005605C3">
        <w:rPr>
          <w:spacing w:val="4"/>
          <w:sz w:val="28"/>
          <w:szCs w:val="28"/>
        </w:rPr>
        <w:t xml:space="preserve">обеспечение </w:t>
      </w:r>
      <w:r w:rsidR="007C4012" w:rsidRPr="005605C3">
        <w:rPr>
          <w:spacing w:val="4"/>
          <w:sz w:val="28"/>
          <w:szCs w:val="28"/>
        </w:rPr>
        <w:t>мероприятий</w:t>
      </w:r>
      <w:r w:rsidR="0054120B" w:rsidRPr="005605C3">
        <w:rPr>
          <w:sz w:val="28"/>
          <w:szCs w:val="28"/>
        </w:rPr>
        <w:t xml:space="preserve"> </w:t>
      </w:r>
      <w:r w:rsidR="007C4012" w:rsidRPr="005605C3">
        <w:rPr>
          <w:spacing w:val="-8"/>
          <w:sz w:val="28"/>
          <w:szCs w:val="28"/>
        </w:rPr>
        <w:t>Программы</w:t>
      </w:r>
      <w:r w:rsidR="0054120B" w:rsidRPr="005605C3">
        <w:rPr>
          <w:spacing w:val="-8"/>
          <w:sz w:val="28"/>
          <w:szCs w:val="28"/>
        </w:rPr>
        <w:t xml:space="preserve"> </w:t>
      </w:r>
      <w:r w:rsidRPr="005605C3">
        <w:rPr>
          <w:spacing w:val="-3"/>
          <w:sz w:val="28"/>
          <w:szCs w:val="28"/>
        </w:rPr>
        <w:t xml:space="preserve">регламентируется </w:t>
      </w:r>
      <w:r w:rsidR="007C4012" w:rsidRPr="005605C3">
        <w:rPr>
          <w:spacing w:val="-3"/>
          <w:sz w:val="28"/>
          <w:szCs w:val="28"/>
        </w:rPr>
        <w:t xml:space="preserve">решением  Совета  </w:t>
      </w:r>
      <w:r w:rsidR="0071213A">
        <w:rPr>
          <w:spacing w:val="-3"/>
          <w:sz w:val="28"/>
          <w:szCs w:val="28"/>
        </w:rPr>
        <w:t>Курчанского сельского</w:t>
      </w:r>
      <w:r w:rsidR="007C4012" w:rsidRPr="005605C3">
        <w:rPr>
          <w:spacing w:val="-3"/>
          <w:sz w:val="28"/>
          <w:szCs w:val="28"/>
        </w:rPr>
        <w:t xml:space="preserve">   поселения </w:t>
      </w:r>
      <w:r w:rsidR="007C4012" w:rsidRPr="005605C3">
        <w:rPr>
          <w:spacing w:val="-5"/>
          <w:sz w:val="28"/>
          <w:szCs w:val="28"/>
        </w:rPr>
        <w:t>Темрюкского района.</w:t>
      </w:r>
    </w:p>
    <w:p w:rsidR="00B6193C" w:rsidRPr="005605C3" w:rsidRDefault="00001DBB" w:rsidP="00701F6F">
      <w:pPr>
        <w:shd w:val="clear" w:color="auto" w:fill="FFFFFF"/>
        <w:tabs>
          <w:tab w:val="left" w:pos="1819"/>
        </w:tabs>
        <w:spacing w:line="322" w:lineRule="exact"/>
        <w:ind w:left="58" w:right="-38" w:firstLine="350"/>
        <w:jc w:val="both"/>
        <w:rPr>
          <w:sz w:val="28"/>
          <w:szCs w:val="28"/>
        </w:rPr>
      </w:pPr>
      <w:r w:rsidRPr="005605C3">
        <w:rPr>
          <w:spacing w:val="-3"/>
          <w:sz w:val="28"/>
          <w:szCs w:val="28"/>
        </w:rPr>
        <w:t xml:space="preserve">  </w:t>
      </w:r>
      <w:r w:rsidR="00CE3BDB" w:rsidRPr="005605C3">
        <w:rPr>
          <w:spacing w:val="-3"/>
          <w:sz w:val="28"/>
          <w:szCs w:val="28"/>
        </w:rPr>
        <w:t xml:space="preserve">  </w:t>
      </w:r>
      <w:r w:rsidR="007C4012" w:rsidRPr="005605C3">
        <w:rPr>
          <w:spacing w:val="-3"/>
          <w:sz w:val="28"/>
          <w:szCs w:val="28"/>
        </w:rPr>
        <w:t xml:space="preserve">Выполнение мероприятий Программы осуществляется в соответствии с </w:t>
      </w:r>
      <w:r w:rsidR="007C4012" w:rsidRPr="005605C3">
        <w:rPr>
          <w:spacing w:val="-5"/>
          <w:sz w:val="28"/>
          <w:szCs w:val="28"/>
        </w:rPr>
        <w:t xml:space="preserve">Федеральным законом 05.04.2013 N 44-ФЗ «О контрактной системе в сфере </w:t>
      </w:r>
      <w:r w:rsidR="007C4012" w:rsidRPr="005605C3">
        <w:rPr>
          <w:spacing w:val="1"/>
          <w:sz w:val="28"/>
          <w:szCs w:val="28"/>
        </w:rPr>
        <w:t xml:space="preserve">закупок товаров, работ, услуг для обеспечения государственных и </w:t>
      </w:r>
      <w:r w:rsidR="007C4012" w:rsidRPr="005605C3">
        <w:rPr>
          <w:spacing w:val="-7"/>
          <w:sz w:val="28"/>
          <w:szCs w:val="28"/>
        </w:rPr>
        <w:t>муниципальных нужд».</w:t>
      </w:r>
    </w:p>
    <w:p w:rsidR="00B6193C" w:rsidRDefault="007C4012" w:rsidP="009F72B7">
      <w:pPr>
        <w:shd w:val="clear" w:color="auto" w:fill="FFFFFF"/>
        <w:tabs>
          <w:tab w:val="left" w:pos="1819"/>
        </w:tabs>
        <w:ind w:left="67" w:right="-38" w:firstLine="715"/>
        <w:jc w:val="both"/>
        <w:rPr>
          <w:spacing w:val="-4"/>
          <w:sz w:val="28"/>
          <w:szCs w:val="28"/>
        </w:rPr>
      </w:pPr>
      <w:r w:rsidRPr="005605C3">
        <w:rPr>
          <w:spacing w:val="-5"/>
          <w:sz w:val="28"/>
          <w:szCs w:val="28"/>
        </w:rPr>
        <w:t xml:space="preserve">Внесение   изменений   и   дополнений   в   действующую   Программу </w:t>
      </w:r>
      <w:r w:rsidRPr="005605C3">
        <w:rPr>
          <w:spacing w:val="-4"/>
          <w:sz w:val="28"/>
          <w:szCs w:val="28"/>
        </w:rPr>
        <w:t>осуществляется заказчиком в установленном порядке.</w:t>
      </w:r>
    </w:p>
    <w:p w:rsidR="00A67B13" w:rsidRPr="00B00A8F" w:rsidRDefault="00A67B13" w:rsidP="00A67B13">
      <w:pPr>
        <w:ind w:firstLine="709"/>
        <w:jc w:val="both"/>
        <w:rPr>
          <w:sz w:val="28"/>
          <w:szCs w:val="28"/>
        </w:rPr>
      </w:pPr>
      <w:r w:rsidRPr="00B00A8F">
        <w:rPr>
          <w:sz w:val="28"/>
          <w:szCs w:val="28"/>
          <w:lang w:eastAsia="en-US"/>
        </w:rPr>
        <w:t xml:space="preserve">Текущее управление </w:t>
      </w:r>
      <w:r>
        <w:rPr>
          <w:sz w:val="28"/>
          <w:szCs w:val="28"/>
          <w:lang w:eastAsia="en-US"/>
        </w:rPr>
        <w:t>муниципальной п</w:t>
      </w:r>
      <w:r w:rsidRPr="00B00A8F">
        <w:rPr>
          <w:sz w:val="28"/>
          <w:szCs w:val="28"/>
          <w:lang w:eastAsia="en-US"/>
        </w:rPr>
        <w:t xml:space="preserve">рограммой осуществляет координатор </w:t>
      </w:r>
      <w:r>
        <w:rPr>
          <w:sz w:val="28"/>
          <w:szCs w:val="28"/>
          <w:lang w:eastAsia="en-US"/>
        </w:rPr>
        <w:t>муниципальной</w:t>
      </w:r>
      <w:r w:rsidRPr="00B00A8F">
        <w:rPr>
          <w:sz w:val="28"/>
          <w:szCs w:val="28"/>
          <w:lang w:eastAsia="en-US"/>
        </w:rPr>
        <w:t xml:space="preserve"> </w:t>
      </w:r>
      <w:r>
        <w:rPr>
          <w:sz w:val="28"/>
          <w:szCs w:val="28"/>
          <w:lang w:eastAsia="en-US"/>
        </w:rPr>
        <w:t>программы</w:t>
      </w:r>
      <w:r w:rsidRPr="00B00A8F">
        <w:rPr>
          <w:sz w:val="28"/>
          <w:szCs w:val="28"/>
          <w:lang w:eastAsia="en-US"/>
        </w:rPr>
        <w:t xml:space="preserve"> - </w:t>
      </w:r>
      <w:r>
        <w:rPr>
          <w:sz w:val="28"/>
          <w:szCs w:val="28"/>
        </w:rPr>
        <w:t>у</w:t>
      </w:r>
      <w:r w:rsidRPr="00E362B7">
        <w:rPr>
          <w:sz w:val="28"/>
          <w:szCs w:val="28"/>
        </w:rPr>
        <w:t xml:space="preserve">правление имущественных </w:t>
      </w:r>
      <w:r>
        <w:rPr>
          <w:sz w:val="28"/>
          <w:szCs w:val="28"/>
        </w:rPr>
        <w:t xml:space="preserve">и земельных отношений </w:t>
      </w:r>
      <w:r w:rsidRPr="00E362B7">
        <w:rPr>
          <w:sz w:val="28"/>
          <w:szCs w:val="28"/>
        </w:rPr>
        <w:t xml:space="preserve">администрации муниципального образования </w:t>
      </w:r>
      <w:r>
        <w:rPr>
          <w:sz w:val="28"/>
          <w:szCs w:val="28"/>
        </w:rPr>
        <w:t>Темрюкский</w:t>
      </w:r>
      <w:r w:rsidRPr="00E362B7">
        <w:rPr>
          <w:sz w:val="28"/>
          <w:szCs w:val="28"/>
        </w:rPr>
        <w:t xml:space="preserve"> район</w:t>
      </w:r>
      <w:r>
        <w:rPr>
          <w:sz w:val="28"/>
          <w:szCs w:val="28"/>
        </w:rPr>
        <w:t xml:space="preserve">, </w:t>
      </w:r>
      <w:r w:rsidRPr="00B00A8F">
        <w:rPr>
          <w:sz w:val="28"/>
          <w:szCs w:val="28"/>
          <w:lang w:eastAsia="en-US"/>
        </w:rPr>
        <w:t>который:</w:t>
      </w:r>
    </w:p>
    <w:p w:rsidR="00A67B13" w:rsidRPr="00B00A8F" w:rsidRDefault="00A67B13" w:rsidP="00A67B13">
      <w:pPr>
        <w:ind w:firstLine="709"/>
        <w:jc w:val="both"/>
        <w:rPr>
          <w:sz w:val="28"/>
          <w:szCs w:val="28"/>
          <w:lang w:eastAsia="en-US"/>
        </w:rPr>
      </w:pPr>
      <w:r w:rsidRPr="00B00A8F">
        <w:rPr>
          <w:sz w:val="28"/>
          <w:szCs w:val="28"/>
          <w:lang w:eastAsia="en-US"/>
        </w:rPr>
        <w:t xml:space="preserve">обеспечивает разработку </w:t>
      </w:r>
      <w:r>
        <w:rPr>
          <w:sz w:val="28"/>
          <w:szCs w:val="28"/>
          <w:lang w:eastAsia="en-US"/>
        </w:rPr>
        <w:t>муниципальной программы</w:t>
      </w:r>
      <w:r w:rsidRPr="00B00A8F">
        <w:rPr>
          <w:sz w:val="28"/>
          <w:szCs w:val="28"/>
          <w:lang w:eastAsia="en-US"/>
        </w:rPr>
        <w:t xml:space="preserve">, ее согласование с участниками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формирует структуру </w:t>
      </w:r>
      <w:r>
        <w:rPr>
          <w:sz w:val="28"/>
          <w:szCs w:val="28"/>
          <w:lang w:eastAsia="en-US"/>
        </w:rPr>
        <w:t>муниципальной программы</w:t>
      </w:r>
      <w:r w:rsidRPr="00B00A8F">
        <w:rPr>
          <w:sz w:val="28"/>
          <w:szCs w:val="28"/>
          <w:lang w:eastAsia="en-US"/>
        </w:rPr>
        <w:t xml:space="preserve"> и перечень участников </w:t>
      </w:r>
      <w:r>
        <w:rPr>
          <w:sz w:val="28"/>
          <w:szCs w:val="28"/>
          <w:lang w:eastAsia="en-US"/>
        </w:rPr>
        <w:t>муниципальной программы</w:t>
      </w:r>
      <w:r w:rsidRPr="00B00A8F">
        <w:rPr>
          <w:sz w:val="28"/>
          <w:szCs w:val="28"/>
          <w:lang w:eastAsia="en-US"/>
        </w:rPr>
        <w:t xml:space="preserve">; </w:t>
      </w:r>
    </w:p>
    <w:p w:rsidR="00A67B13" w:rsidRPr="00B00A8F" w:rsidRDefault="00A67B13" w:rsidP="00A67B13">
      <w:pPr>
        <w:ind w:firstLine="709"/>
        <w:jc w:val="both"/>
        <w:rPr>
          <w:sz w:val="28"/>
          <w:szCs w:val="28"/>
          <w:lang w:eastAsia="en-US"/>
        </w:rPr>
      </w:pPr>
      <w:r w:rsidRPr="00B00A8F">
        <w:rPr>
          <w:sz w:val="28"/>
          <w:szCs w:val="28"/>
          <w:lang w:eastAsia="en-US"/>
        </w:rPr>
        <w:t xml:space="preserve">организует реализацию </w:t>
      </w:r>
      <w:r>
        <w:rPr>
          <w:sz w:val="28"/>
          <w:szCs w:val="28"/>
          <w:lang w:eastAsia="en-US"/>
        </w:rPr>
        <w:t>муниципальной программы</w:t>
      </w:r>
      <w:r w:rsidRPr="00B00A8F">
        <w:rPr>
          <w:sz w:val="28"/>
          <w:szCs w:val="28"/>
          <w:lang w:eastAsia="en-US"/>
        </w:rPr>
        <w:t xml:space="preserve">, координацию деятельности участников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принимает решение о необходимости внесения в установленном порядке изменений в </w:t>
      </w:r>
      <w:r>
        <w:rPr>
          <w:sz w:val="28"/>
          <w:szCs w:val="28"/>
          <w:lang w:eastAsia="en-US"/>
        </w:rPr>
        <w:t>муниципальную п</w:t>
      </w:r>
      <w:r w:rsidRPr="00B00A8F">
        <w:rPr>
          <w:sz w:val="28"/>
          <w:szCs w:val="28"/>
          <w:lang w:eastAsia="en-US"/>
        </w:rPr>
        <w:t>рограмму;</w:t>
      </w:r>
    </w:p>
    <w:p w:rsidR="00A67B13" w:rsidRPr="00B00A8F" w:rsidRDefault="00A67B13" w:rsidP="00A67B13">
      <w:pPr>
        <w:ind w:firstLine="709"/>
        <w:jc w:val="both"/>
        <w:rPr>
          <w:sz w:val="28"/>
          <w:szCs w:val="28"/>
          <w:lang w:eastAsia="en-US"/>
        </w:rPr>
      </w:pPr>
      <w:r w:rsidRPr="00B00A8F">
        <w:rPr>
          <w:sz w:val="28"/>
          <w:szCs w:val="28"/>
          <w:lang w:eastAsia="en-US"/>
        </w:rPr>
        <w:t xml:space="preserve">несет ответственность за достижение целевых показателей </w:t>
      </w:r>
      <w:r>
        <w:rPr>
          <w:sz w:val="28"/>
          <w:szCs w:val="28"/>
          <w:lang w:eastAsia="en-US"/>
        </w:rPr>
        <w:t>муниципальной программы</w:t>
      </w:r>
      <w:r w:rsidRPr="00B00A8F">
        <w:rPr>
          <w:sz w:val="28"/>
          <w:szCs w:val="28"/>
          <w:lang w:eastAsia="en-US"/>
        </w:rPr>
        <w:t>;</w:t>
      </w:r>
    </w:p>
    <w:p w:rsidR="00A67B13" w:rsidRPr="00B00A8F" w:rsidRDefault="00A67B13" w:rsidP="00A67B13">
      <w:pPr>
        <w:ind w:firstLine="709"/>
        <w:jc w:val="both"/>
        <w:rPr>
          <w:sz w:val="28"/>
          <w:szCs w:val="28"/>
          <w:lang w:eastAsia="en-US"/>
        </w:rPr>
      </w:pPr>
      <w:r w:rsidRPr="00B00A8F">
        <w:rPr>
          <w:sz w:val="28"/>
          <w:szCs w:val="28"/>
          <w:lang w:eastAsia="en-US"/>
        </w:rPr>
        <w:t xml:space="preserve">осуществляет подготовку предложений по объемам и источникам финансирования реализации </w:t>
      </w:r>
      <w:r>
        <w:rPr>
          <w:sz w:val="28"/>
          <w:szCs w:val="28"/>
          <w:lang w:eastAsia="en-US"/>
        </w:rPr>
        <w:t>муниципальной программы</w:t>
      </w:r>
      <w:r w:rsidRPr="00B00A8F">
        <w:rPr>
          <w:sz w:val="28"/>
          <w:szCs w:val="28"/>
          <w:lang w:eastAsia="en-US"/>
        </w:rPr>
        <w:t xml:space="preserve"> на основании предложений участников </w:t>
      </w:r>
      <w:r>
        <w:rPr>
          <w:sz w:val="28"/>
          <w:szCs w:val="28"/>
          <w:lang w:eastAsia="en-US"/>
        </w:rPr>
        <w:t>муниципальной программы</w:t>
      </w:r>
      <w:r w:rsidRPr="00B00A8F">
        <w:rPr>
          <w:sz w:val="28"/>
          <w:szCs w:val="28"/>
          <w:lang w:eastAsia="en-US"/>
        </w:rPr>
        <w:t xml:space="preserve">; </w:t>
      </w:r>
    </w:p>
    <w:p w:rsidR="00A67B13" w:rsidRDefault="00A67B13" w:rsidP="00A67B13">
      <w:pPr>
        <w:ind w:firstLine="709"/>
        <w:jc w:val="both"/>
        <w:rPr>
          <w:sz w:val="28"/>
          <w:szCs w:val="28"/>
          <w:lang w:eastAsia="en-US"/>
        </w:rPr>
      </w:pPr>
      <w:r w:rsidRPr="00B00A8F">
        <w:rPr>
          <w:sz w:val="28"/>
          <w:szCs w:val="28"/>
          <w:lang w:eastAsia="en-US"/>
        </w:rPr>
        <w:t xml:space="preserve">проводит оценку эффективности реализации </w:t>
      </w:r>
      <w:r>
        <w:rPr>
          <w:sz w:val="28"/>
          <w:szCs w:val="28"/>
          <w:lang w:eastAsia="en-US"/>
        </w:rPr>
        <w:t>муниципальной программы</w:t>
      </w:r>
      <w:r w:rsidRPr="00B00A8F">
        <w:rPr>
          <w:sz w:val="28"/>
          <w:szCs w:val="28"/>
          <w:lang w:eastAsia="en-US"/>
        </w:rPr>
        <w:t>;</w:t>
      </w:r>
    </w:p>
    <w:p w:rsidR="00A67B13" w:rsidRDefault="00A67B13" w:rsidP="00A67B13">
      <w:pPr>
        <w:ind w:firstLine="709"/>
        <w:jc w:val="both"/>
        <w:rPr>
          <w:sz w:val="28"/>
          <w:szCs w:val="28"/>
          <w:lang w:eastAsia="en-US"/>
        </w:rPr>
      </w:pPr>
      <w:r>
        <w:rPr>
          <w:sz w:val="28"/>
          <w:szCs w:val="28"/>
          <w:lang w:eastAsia="en-US"/>
        </w:rPr>
        <w:t>проводит мониторинг реализации муниципальной программы;</w:t>
      </w:r>
    </w:p>
    <w:p w:rsidR="00A67B13" w:rsidRPr="00977768" w:rsidRDefault="00A67B13" w:rsidP="00977768">
      <w:pPr>
        <w:ind w:firstLine="709"/>
        <w:jc w:val="both"/>
        <w:rPr>
          <w:sz w:val="28"/>
          <w:szCs w:val="28"/>
          <w:lang w:eastAsia="en-US"/>
        </w:rPr>
      </w:pPr>
      <w:r>
        <w:rPr>
          <w:sz w:val="28"/>
          <w:szCs w:val="28"/>
          <w:lang w:eastAsia="en-US"/>
        </w:rPr>
        <w:t>ежегодно проводит оценку эффективности реализации муниципальной программы.</w:t>
      </w:r>
    </w:p>
    <w:p w:rsidR="009F72B7" w:rsidRPr="00977768" w:rsidRDefault="00B9474A" w:rsidP="009F72B7">
      <w:pPr>
        <w:shd w:val="clear" w:color="auto" w:fill="FFFFFF"/>
        <w:tabs>
          <w:tab w:val="left" w:pos="1819"/>
        </w:tabs>
        <w:ind w:left="67" w:right="-38" w:firstLine="715"/>
        <w:jc w:val="both"/>
        <w:rPr>
          <w:spacing w:val="-4"/>
          <w:sz w:val="28"/>
          <w:szCs w:val="28"/>
        </w:rPr>
      </w:pPr>
      <w:r w:rsidRPr="005605C3">
        <w:rPr>
          <w:spacing w:val="-4"/>
          <w:sz w:val="28"/>
          <w:szCs w:val="28"/>
        </w:rPr>
        <w:t>Методика оценки эффективности реализации Программы основывается на принципе сопоставления</w:t>
      </w:r>
      <w:r w:rsidR="00293219" w:rsidRPr="005605C3">
        <w:rPr>
          <w:spacing w:val="-4"/>
          <w:sz w:val="28"/>
          <w:szCs w:val="28"/>
        </w:rPr>
        <w:t xml:space="preserve"> фактически достигнутых значений целевых показателей с их плановыми значениям</w:t>
      </w:r>
      <w:r w:rsidR="00E5768E">
        <w:rPr>
          <w:spacing w:val="-4"/>
          <w:sz w:val="28"/>
          <w:szCs w:val="28"/>
        </w:rPr>
        <w:t xml:space="preserve">и по результатам отчетного года в соответствии с </w:t>
      </w:r>
      <w:r w:rsidR="00E5768E">
        <w:rPr>
          <w:spacing w:val="-4"/>
          <w:sz w:val="28"/>
          <w:szCs w:val="28"/>
        </w:rPr>
        <w:lastRenderedPageBreak/>
        <w:t xml:space="preserve">Порядком оценки эффективности реализации </w:t>
      </w:r>
      <w:r w:rsidR="00977768">
        <w:rPr>
          <w:spacing w:val="-4"/>
          <w:sz w:val="28"/>
          <w:szCs w:val="28"/>
        </w:rPr>
        <w:t>муниципальных программ Курчанского сельского поселения Темрюкского района</w:t>
      </w:r>
      <w:r w:rsidR="00977768" w:rsidRPr="00977768">
        <w:rPr>
          <w:spacing w:val="-4"/>
          <w:sz w:val="28"/>
          <w:szCs w:val="28"/>
        </w:rPr>
        <w:t>,</w:t>
      </w:r>
      <w:r w:rsidR="00977768">
        <w:rPr>
          <w:spacing w:val="-4"/>
          <w:sz w:val="28"/>
          <w:szCs w:val="28"/>
        </w:rPr>
        <w:t xml:space="preserve"> утвержденным постановлением администрации Курчанского сельского поселения Темрюкского района.</w:t>
      </w:r>
    </w:p>
    <w:p w:rsidR="00515F4A" w:rsidRPr="005605C3" w:rsidRDefault="00515F4A" w:rsidP="009F72B7">
      <w:pPr>
        <w:shd w:val="clear" w:color="auto" w:fill="FFFFFF"/>
        <w:tabs>
          <w:tab w:val="left" w:pos="1819"/>
        </w:tabs>
        <w:ind w:left="67" w:right="-38" w:firstLine="715"/>
        <w:jc w:val="both"/>
        <w:rPr>
          <w:spacing w:val="-4"/>
          <w:sz w:val="28"/>
          <w:szCs w:val="28"/>
        </w:rPr>
      </w:pPr>
    </w:p>
    <w:p w:rsidR="00515F4A" w:rsidRPr="005605C3" w:rsidRDefault="00515F4A" w:rsidP="009F72B7">
      <w:pPr>
        <w:shd w:val="clear" w:color="auto" w:fill="FFFFFF"/>
        <w:tabs>
          <w:tab w:val="left" w:pos="1819"/>
        </w:tabs>
        <w:ind w:left="67" w:right="-38" w:firstLine="715"/>
        <w:jc w:val="both"/>
        <w:rPr>
          <w:spacing w:val="-4"/>
          <w:sz w:val="28"/>
          <w:szCs w:val="28"/>
        </w:rPr>
      </w:pPr>
    </w:p>
    <w:p w:rsidR="00916365" w:rsidRDefault="008B4A82" w:rsidP="008B4A82">
      <w:pPr>
        <w:shd w:val="clear" w:color="auto" w:fill="FFFFFF"/>
        <w:tabs>
          <w:tab w:val="left" w:pos="1819"/>
        </w:tabs>
        <w:ind w:left="67" w:right="-38" w:hanging="67"/>
        <w:jc w:val="both"/>
        <w:rPr>
          <w:spacing w:val="-4"/>
          <w:sz w:val="28"/>
          <w:szCs w:val="28"/>
        </w:rPr>
      </w:pPr>
      <w:r>
        <w:rPr>
          <w:spacing w:val="-4"/>
          <w:sz w:val="28"/>
          <w:szCs w:val="28"/>
        </w:rPr>
        <w:t>Н</w:t>
      </w:r>
      <w:r w:rsidR="0071213A">
        <w:rPr>
          <w:spacing w:val="-4"/>
          <w:sz w:val="28"/>
          <w:szCs w:val="28"/>
        </w:rPr>
        <w:t>ача</w:t>
      </w:r>
      <w:r w:rsidR="0014701D">
        <w:rPr>
          <w:spacing w:val="-4"/>
          <w:sz w:val="28"/>
          <w:szCs w:val="28"/>
        </w:rPr>
        <w:t>льник</w:t>
      </w:r>
      <w:r>
        <w:rPr>
          <w:spacing w:val="-4"/>
          <w:sz w:val="28"/>
          <w:szCs w:val="28"/>
        </w:rPr>
        <w:t xml:space="preserve"> </w:t>
      </w:r>
      <w:r w:rsidR="0014701D">
        <w:rPr>
          <w:spacing w:val="-4"/>
          <w:sz w:val="28"/>
          <w:szCs w:val="28"/>
        </w:rPr>
        <w:t xml:space="preserve">отдела </w:t>
      </w:r>
      <w:r w:rsidR="0071213A">
        <w:rPr>
          <w:spacing w:val="-4"/>
          <w:sz w:val="28"/>
          <w:szCs w:val="28"/>
        </w:rPr>
        <w:t xml:space="preserve"> землеустройства и управления </w:t>
      </w:r>
    </w:p>
    <w:p w:rsidR="0014701D" w:rsidRDefault="0071213A" w:rsidP="00916365">
      <w:pPr>
        <w:shd w:val="clear" w:color="auto" w:fill="FFFFFF"/>
        <w:tabs>
          <w:tab w:val="left" w:pos="1819"/>
        </w:tabs>
        <w:ind w:right="-38"/>
        <w:jc w:val="both"/>
        <w:rPr>
          <w:spacing w:val="-4"/>
          <w:sz w:val="28"/>
          <w:szCs w:val="28"/>
        </w:rPr>
      </w:pPr>
      <w:r>
        <w:rPr>
          <w:spacing w:val="-4"/>
          <w:sz w:val="28"/>
          <w:szCs w:val="28"/>
        </w:rPr>
        <w:t xml:space="preserve">муниципальной собственностью  </w:t>
      </w:r>
    </w:p>
    <w:p w:rsidR="0014701D" w:rsidRDefault="0014701D" w:rsidP="00515F4A">
      <w:pPr>
        <w:shd w:val="clear" w:color="auto" w:fill="FFFFFF"/>
        <w:tabs>
          <w:tab w:val="left" w:pos="1819"/>
        </w:tabs>
        <w:ind w:left="67" w:right="-38" w:hanging="67"/>
        <w:jc w:val="both"/>
        <w:rPr>
          <w:spacing w:val="-4"/>
          <w:sz w:val="28"/>
          <w:szCs w:val="28"/>
        </w:rPr>
      </w:pPr>
      <w:r>
        <w:rPr>
          <w:spacing w:val="-4"/>
          <w:sz w:val="28"/>
          <w:szCs w:val="28"/>
        </w:rPr>
        <w:t xml:space="preserve">администрации Курчанского </w:t>
      </w:r>
      <w:proofErr w:type="gramStart"/>
      <w:r>
        <w:rPr>
          <w:spacing w:val="-4"/>
          <w:sz w:val="28"/>
          <w:szCs w:val="28"/>
        </w:rPr>
        <w:t>сельского</w:t>
      </w:r>
      <w:proofErr w:type="gramEnd"/>
    </w:p>
    <w:p w:rsidR="00515F4A" w:rsidRPr="005605C3" w:rsidRDefault="0014701D" w:rsidP="00515F4A">
      <w:pPr>
        <w:shd w:val="clear" w:color="auto" w:fill="FFFFFF"/>
        <w:tabs>
          <w:tab w:val="left" w:pos="1819"/>
        </w:tabs>
        <w:ind w:left="67" w:right="-38" w:hanging="67"/>
        <w:jc w:val="both"/>
        <w:rPr>
          <w:spacing w:val="-4"/>
          <w:sz w:val="28"/>
          <w:szCs w:val="28"/>
        </w:rPr>
      </w:pPr>
      <w:r>
        <w:rPr>
          <w:spacing w:val="-4"/>
          <w:sz w:val="28"/>
          <w:szCs w:val="28"/>
        </w:rPr>
        <w:t xml:space="preserve">поселения Темрюкского района                       </w:t>
      </w:r>
      <w:r w:rsidR="0071213A">
        <w:rPr>
          <w:spacing w:val="-4"/>
          <w:sz w:val="28"/>
          <w:szCs w:val="28"/>
        </w:rPr>
        <w:t xml:space="preserve">                    </w:t>
      </w:r>
      <w:r>
        <w:rPr>
          <w:spacing w:val="-4"/>
          <w:sz w:val="28"/>
          <w:szCs w:val="28"/>
        </w:rPr>
        <w:t xml:space="preserve">            </w:t>
      </w:r>
      <w:r w:rsidR="00916365">
        <w:rPr>
          <w:spacing w:val="-4"/>
          <w:sz w:val="28"/>
          <w:szCs w:val="28"/>
        </w:rPr>
        <w:t xml:space="preserve">    </w:t>
      </w:r>
      <w:r>
        <w:rPr>
          <w:spacing w:val="-4"/>
          <w:sz w:val="28"/>
          <w:szCs w:val="28"/>
        </w:rPr>
        <w:t xml:space="preserve"> </w:t>
      </w:r>
      <w:r w:rsidR="008B4A82">
        <w:rPr>
          <w:spacing w:val="-4"/>
          <w:sz w:val="28"/>
          <w:szCs w:val="28"/>
        </w:rPr>
        <w:t xml:space="preserve">О.П. </w:t>
      </w:r>
      <w:proofErr w:type="spellStart"/>
      <w:r w:rsidR="008B4A82">
        <w:rPr>
          <w:spacing w:val="-4"/>
          <w:sz w:val="28"/>
          <w:szCs w:val="28"/>
        </w:rPr>
        <w:t>Мацакова</w:t>
      </w:r>
      <w:proofErr w:type="spellEnd"/>
      <w:r>
        <w:rPr>
          <w:spacing w:val="-4"/>
          <w:sz w:val="28"/>
          <w:szCs w:val="28"/>
        </w:rPr>
        <w:t xml:space="preserve">                   </w:t>
      </w:r>
    </w:p>
    <w:p w:rsidR="00515F4A" w:rsidRPr="005605C3" w:rsidRDefault="00515F4A" w:rsidP="00515F4A">
      <w:pPr>
        <w:shd w:val="clear" w:color="auto" w:fill="FFFFFF"/>
        <w:tabs>
          <w:tab w:val="left" w:pos="1819"/>
        </w:tabs>
        <w:ind w:left="67" w:right="-38" w:hanging="67"/>
        <w:jc w:val="both"/>
        <w:rPr>
          <w:spacing w:val="-4"/>
          <w:sz w:val="28"/>
          <w:szCs w:val="28"/>
        </w:rPr>
      </w:pPr>
    </w:p>
    <w:p w:rsidR="00B6193C" w:rsidRPr="005605C3" w:rsidRDefault="00B6193C" w:rsidP="00977768">
      <w:pPr>
        <w:shd w:val="clear" w:color="auto" w:fill="FFFFFF"/>
        <w:tabs>
          <w:tab w:val="left" w:pos="1819"/>
        </w:tabs>
        <w:spacing w:before="10" w:after="955" w:line="322" w:lineRule="exact"/>
        <w:rPr>
          <w:sz w:val="28"/>
          <w:szCs w:val="28"/>
        </w:rPr>
        <w:sectPr w:rsidR="00B6193C" w:rsidRPr="005605C3" w:rsidSect="001B2179">
          <w:headerReference w:type="default" r:id="rId7"/>
          <w:pgSz w:w="11909" w:h="16834"/>
          <w:pgMar w:top="1077" w:right="569" w:bottom="1134" w:left="1418" w:header="510" w:footer="720" w:gutter="0"/>
          <w:cols w:space="60"/>
          <w:noEndnote/>
          <w:titlePg/>
          <w:docGrid w:linePitch="272"/>
        </w:sectPr>
      </w:pPr>
    </w:p>
    <w:p w:rsidR="007C4012" w:rsidRPr="005605C3" w:rsidRDefault="007C4012" w:rsidP="004E4469">
      <w:pPr>
        <w:shd w:val="clear" w:color="auto" w:fill="FFFFFF"/>
        <w:tabs>
          <w:tab w:val="left" w:pos="1819"/>
        </w:tabs>
        <w:spacing w:line="326" w:lineRule="exact"/>
      </w:pPr>
    </w:p>
    <w:sectPr w:rsidR="007C4012" w:rsidRPr="005605C3" w:rsidSect="00F74A20">
      <w:type w:val="continuous"/>
      <w:pgSz w:w="11909" w:h="16834"/>
      <w:pgMar w:top="1440" w:right="852" w:bottom="360" w:left="1386" w:header="720" w:footer="720" w:gutter="0"/>
      <w:cols w:num="2" w:space="720" w:equalWidth="0">
        <w:col w:w="4344" w:space="3125"/>
        <w:col w:w="1819"/>
      </w:cols>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0B8" w:rsidRDefault="000E40B8" w:rsidP="00081B0D">
      <w:r>
        <w:separator/>
      </w:r>
    </w:p>
  </w:endnote>
  <w:endnote w:type="continuationSeparator" w:id="0">
    <w:p w:rsidR="000E40B8" w:rsidRDefault="000E40B8" w:rsidP="00081B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0B8" w:rsidRDefault="000E40B8" w:rsidP="00081B0D">
      <w:r>
        <w:separator/>
      </w:r>
    </w:p>
  </w:footnote>
  <w:footnote w:type="continuationSeparator" w:id="0">
    <w:p w:rsidR="000E40B8" w:rsidRDefault="000E40B8" w:rsidP="00081B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581" w:rsidRPr="00067BD4" w:rsidRDefault="00CC589B">
    <w:pPr>
      <w:pStyle w:val="a4"/>
      <w:jc w:val="center"/>
      <w:rPr>
        <w:sz w:val="24"/>
        <w:szCs w:val="24"/>
      </w:rPr>
    </w:pPr>
    <w:r w:rsidRPr="00067BD4">
      <w:rPr>
        <w:sz w:val="24"/>
        <w:szCs w:val="24"/>
      </w:rPr>
      <w:fldChar w:fldCharType="begin"/>
    </w:r>
    <w:r w:rsidR="00CA5581" w:rsidRPr="00067BD4">
      <w:rPr>
        <w:sz w:val="24"/>
        <w:szCs w:val="24"/>
      </w:rPr>
      <w:instrText xml:space="preserve"> PAGE   \* MERGEFORMAT </w:instrText>
    </w:r>
    <w:r w:rsidRPr="00067BD4">
      <w:rPr>
        <w:sz w:val="24"/>
        <w:szCs w:val="24"/>
      </w:rPr>
      <w:fldChar w:fldCharType="separate"/>
    </w:r>
    <w:r w:rsidR="008F7AA1">
      <w:rPr>
        <w:noProof/>
        <w:sz w:val="24"/>
        <w:szCs w:val="24"/>
      </w:rPr>
      <w:t>8</w:t>
    </w:r>
    <w:r w:rsidRPr="00067BD4">
      <w:rPr>
        <w:noProof/>
        <w:sz w:val="24"/>
        <w:szCs w:val="24"/>
      </w:rPr>
      <w:fldChar w:fldCharType="end"/>
    </w:r>
  </w:p>
  <w:p w:rsidR="00CA5581" w:rsidRDefault="00CA558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94469B"/>
    <w:multiLevelType w:val="singleLevel"/>
    <w:tmpl w:val="B4663658"/>
    <w:lvl w:ilvl="0">
      <w:start w:val="1"/>
      <w:numFmt w:val="decimal"/>
      <w:lvlText w:val="1.%1."/>
      <w:legacy w:legacy="1" w:legacySpace="0" w:legacyIndent="456"/>
      <w:lvlJc w:val="left"/>
      <w:rPr>
        <w:rFonts w:ascii="Times New Roman" w:hAnsi="Times New Roman" w:cs="Times New Roman" w:hint="default"/>
      </w:rPr>
    </w:lvl>
  </w:abstractNum>
  <w:abstractNum w:abstractNumId="1">
    <w:nsid w:val="450C1D60"/>
    <w:multiLevelType w:val="singleLevel"/>
    <w:tmpl w:val="28E65EC0"/>
    <w:lvl w:ilvl="0">
      <w:start w:val="1"/>
      <w:numFmt w:val="decimal"/>
      <w:lvlText w:val="1.%1."/>
      <w:legacy w:legacy="1" w:legacySpace="0" w:legacyIndent="519"/>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4012"/>
    <w:rsid w:val="00001DBB"/>
    <w:rsid w:val="000106E4"/>
    <w:rsid w:val="00026684"/>
    <w:rsid w:val="00040327"/>
    <w:rsid w:val="00044ABB"/>
    <w:rsid w:val="000536F4"/>
    <w:rsid w:val="00060328"/>
    <w:rsid w:val="00064C1D"/>
    <w:rsid w:val="00067BD4"/>
    <w:rsid w:val="00075674"/>
    <w:rsid w:val="00081B0D"/>
    <w:rsid w:val="000A7B2E"/>
    <w:rsid w:val="000C6EBF"/>
    <w:rsid w:val="000D01B4"/>
    <w:rsid w:val="000D1CE1"/>
    <w:rsid w:val="000E0327"/>
    <w:rsid w:val="000E40B8"/>
    <w:rsid w:val="00101A7F"/>
    <w:rsid w:val="0010445B"/>
    <w:rsid w:val="00120BCE"/>
    <w:rsid w:val="001213AF"/>
    <w:rsid w:val="00124229"/>
    <w:rsid w:val="00127810"/>
    <w:rsid w:val="001439BC"/>
    <w:rsid w:val="0014701D"/>
    <w:rsid w:val="00190CC4"/>
    <w:rsid w:val="00196483"/>
    <w:rsid w:val="001B1E1C"/>
    <w:rsid w:val="001B2179"/>
    <w:rsid w:val="001B2D35"/>
    <w:rsid w:val="001C1C51"/>
    <w:rsid w:val="001C6674"/>
    <w:rsid w:val="001C7AAD"/>
    <w:rsid w:val="001D7F30"/>
    <w:rsid w:val="001F765D"/>
    <w:rsid w:val="00203614"/>
    <w:rsid w:val="002139CE"/>
    <w:rsid w:val="00215BCE"/>
    <w:rsid w:val="00234414"/>
    <w:rsid w:val="00244E20"/>
    <w:rsid w:val="002541D0"/>
    <w:rsid w:val="00277F3C"/>
    <w:rsid w:val="00282675"/>
    <w:rsid w:val="00284888"/>
    <w:rsid w:val="00293219"/>
    <w:rsid w:val="002941F8"/>
    <w:rsid w:val="002A0BBB"/>
    <w:rsid w:val="002A278E"/>
    <w:rsid w:val="002A50CD"/>
    <w:rsid w:val="002A611F"/>
    <w:rsid w:val="002B2600"/>
    <w:rsid w:val="002C025E"/>
    <w:rsid w:val="002D0754"/>
    <w:rsid w:val="002D5261"/>
    <w:rsid w:val="002D7C6B"/>
    <w:rsid w:val="002F7724"/>
    <w:rsid w:val="003101F7"/>
    <w:rsid w:val="00311A58"/>
    <w:rsid w:val="003141E0"/>
    <w:rsid w:val="00314D08"/>
    <w:rsid w:val="0032385D"/>
    <w:rsid w:val="003417BE"/>
    <w:rsid w:val="00341BA8"/>
    <w:rsid w:val="00343692"/>
    <w:rsid w:val="00343D73"/>
    <w:rsid w:val="0036475E"/>
    <w:rsid w:val="00372DF6"/>
    <w:rsid w:val="00375087"/>
    <w:rsid w:val="00385C60"/>
    <w:rsid w:val="003865E6"/>
    <w:rsid w:val="00396D55"/>
    <w:rsid w:val="003A3038"/>
    <w:rsid w:val="003A374C"/>
    <w:rsid w:val="003A4BBB"/>
    <w:rsid w:val="003A4C10"/>
    <w:rsid w:val="003A62FD"/>
    <w:rsid w:val="003F0CDC"/>
    <w:rsid w:val="003F6966"/>
    <w:rsid w:val="0040373A"/>
    <w:rsid w:val="0041679D"/>
    <w:rsid w:val="004344FB"/>
    <w:rsid w:val="00443BB0"/>
    <w:rsid w:val="00450A42"/>
    <w:rsid w:val="004518FD"/>
    <w:rsid w:val="0045667E"/>
    <w:rsid w:val="00457DFA"/>
    <w:rsid w:val="00465384"/>
    <w:rsid w:val="00467F46"/>
    <w:rsid w:val="004832E5"/>
    <w:rsid w:val="004846F0"/>
    <w:rsid w:val="00485B40"/>
    <w:rsid w:val="00497501"/>
    <w:rsid w:val="004A594D"/>
    <w:rsid w:val="004B3C6F"/>
    <w:rsid w:val="004C167F"/>
    <w:rsid w:val="004C2B44"/>
    <w:rsid w:val="004C3E15"/>
    <w:rsid w:val="004C7123"/>
    <w:rsid w:val="004D2567"/>
    <w:rsid w:val="004D3ACB"/>
    <w:rsid w:val="004E1D39"/>
    <w:rsid w:val="004E4469"/>
    <w:rsid w:val="004E4EE1"/>
    <w:rsid w:val="00515C0D"/>
    <w:rsid w:val="00515F4A"/>
    <w:rsid w:val="005308DB"/>
    <w:rsid w:val="005308FD"/>
    <w:rsid w:val="00531C68"/>
    <w:rsid w:val="00536FCD"/>
    <w:rsid w:val="0054025A"/>
    <w:rsid w:val="0054120B"/>
    <w:rsid w:val="0054502C"/>
    <w:rsid w:val="005605C3"/>
    <w:rsid w:val="00561D27"/>
    <w:rsid w:val="005740B8"/>
    <w:rsid w:val="005905CD"/>
    <w:rsid w:val="00591452"/>
    <w:rsid w:val="005A0840"/>
    <w:rsid w:val="005B33AA"/>
    <w:rsid w:val="005C0105"/>
    <w:rsid w:val="005C1FDC"/>
    <w:rsid w:val="005C2FB6"/>
    <w:rsid w:val="005C42D7"/>
    <w:rsid w:val="005D0135"/>
    <w:rsid w:val="005D4DB0"/>
    <w:rsid w:val="005D64AE"/>
    <w:rsid w:val="005E75C4"/>
    <w:rsid w:val="005F2416"/>
    <w:rsid w:val="00605AB6"/>
    <w:rsid w:val="006110CB"/>
    <w:rsid w:val="006156FD"/>
    <w:rsid w:val="00621B3A"/>
    <w:rsid w:val="00631E2B"/>
    <w:rsid w:val="00633A2D"/>
    <w:rsid w:val="00633B74"/>
    <w:rsid w:val="00651F02"/>
    <w:rsid w:val="00652DAA"/>
    <w:rsid w:val="00655BCC"/>
    <w:rsid w:val="00656B9F"/>
    <w:rsid w:val="00660644"/>
    <w:rsid w:val="0067049B"/>
    <w:rsid w:val="006705B6"/>
    <w:rsid w:val="00672EE8"/>
    <w:rsid w:val="00676EF3"/>
    <w:rsid w:val="00691E66"/>
    <w:rsid w:val="00694A12"/>
    <w:rsid w:val="006A665F"/>
    <w:rsid w:val="006B7C38"/>
    <w:rsid w:val="006C3E10"/>
    <w:rsid w:val="006C7462"/>
    <w:rsid w:val="006E0740"/>
    <w:rsid w:val="006E33BB"/>
    <w:rsid w:val="006E3D6D"/>
    <w:rsid w:val="006E6E7B"/>
    <w:rsid w:val="006F3475"/>
    <w:rsid w:val="006F41A1"/>
    <w:rsid w:val="00701F6F"/>
    <w:rsid w:val="00710B59"/>
    <w:rsid w:val="0071213A"/>
    <w:rsid w:val="007171FE"/>
    <w:rsid w:val="007223CC"/>
    <w:rsid w:val="007462F8"/>
    <w:rsid w:val="00771D6E"/>
    <w:rsid w:val="00774472"/>
    <w:rsid w:val="0077535E"/>
    <w:rsid w:val="007820E3"/>
    <w:rsid w:val="0078503E"/>
    <w:rsid w:val="007960BA"/>
    <w:rsid w:val="007A0713"/>
    <w:rsid w:val="007A44D7"/>
    <w:rsid w:val="007B4CDB"/>
    <w:rsid w:val="007C4012"/>
    <w:rsid w:val="007C715A"/>
    <w:rsid w:val="007D2760"/>
    <w:rsid w:val="007F0C2D"/>
    <w:rsid w:val="00804368"/>
    <w:rsid w:val="00814BF3"/>
    <w:rsid w:val="00826B08"/>
    <w:rsid w:val="00833C10"/>
    <w:rsid w:val="00834089"/>
    <w:rsid w:val="008570FA"/>
    <w:rsid w:val="00877EF6"/>
    <w:rsid w:val="00884588"/>
    <w:rsid w:val="00886EE1"/>
    <w:rsid w:val="0089573E"/>
    <w:rsid w:val="008A7EF7"/>
    <w:rsid w:val="008B4862"/>
    <w:rsid w:val="008B4A82"/>
    <w:rsid w:val="008C4A4E"/>
    <w:rsid w:val="008D08BF"/>
    <w:rsid w:val="008D58CA"/>
    <w:rsid w:val="008E79BD"/>
    <w:rsid w:val="008F7AA1"/>
    <w:rsid w:val="00915A3B"/>
    <w:rsid w:val="00916365"/>
    <w:rsid w:val="00922799"/>
    <w:rsid w:val="00923639"/>
    <w:rsid w:val="0092659A"/>
    <w:rsid w:val="009279EE"/>
    <w:rsid w:val="00935EFE"/>
    <w:rsid w:val="009665B5"/>
    <w:rsid w:val="009677B0"/>
    <w:rsid w:val="00967803"/>
    <w:rsid w:val="00970469"/>
    <w:rsid w:val="00977768"/>
    <w:rsid w:val="00980EA5"/>
    <w:rsid w:val="009863C1"/>
    <w:rsid w:val="00995B27"/>
    <w:rsid w:val="009B2EB2"/>
    <w:rsid w:val="009B55E7"/>
    <w:rsid w:val="009C24A2"/>
    <w:rsid w:val="009C2F9C"/>
    <w:rsid w:val="009C31E7"/>
    <w:rsid w:val="009E0A2C"/>
    <w:rsid w:val="009F28DE"/>
    <w:rsid w:val="009F516C"/>
    <w:rsid w:val="009F6681"/>
    <w:rsid w:val="009F72B7"/>
    <w:rsid w:val="00A00FF2"/>
    <w:rsid w:val="00A01D87"/>
    <w:rsid w:val="00A026ED"/>
    <w:rsid w:val="00A04245"/>
    <w:rsid w:val="00A050E8"/>
    <w:rsid w:val="00A05A06"/>
    <w:rsid w:val="00A14CD6"/>
    <w:rsid w:val="00A218D7"/>
    <w:rsid w:val="00A21D38"/>
    <w:rsid w:val="00A30592"/>
    <w:rsid w:val="00A31293"/>
    <w:rsid w:val="00A31463"/>
    <w:rsid w:val="00A31D34"/>
    <w:rsid w:val="00A33069"/>
    <w:rsid w:val="00A522FC"/>
    <w:rsid w:val="00A52B96"/>
    <w:rsid w:val="00A60D08"/>
    <w:rsid w:val="00A67B13"/>
    <w:rsid w:val="00A84A0E"/>
    <w:rsid w:val="00A8718E"/>
    <w:rsid w:val="00A9182B"/>
    <w:rsid w:val="00AB341E"/>
    <w:rsid w:val="00AD1425"/>
    <w:rsid w:val="00AD2969"/>
    <w:rsid w:val="00AE5AA5"/>
    <w:rsid w:val="00AF13F4"/>
    <w:rsid w:val="00AF3F71"/>
    <w:rsid w:val="00AF7FD7"/>
    <w:rsid w:val="00B0020F"/>
    <w:rsid w:val="00B12F88"/>
    <w:rsid w:val="00B148FD"/>
    <w:rsid w:val="00B3081C"/>
    <w:rsid w:val="00B4572D"/>
    <w:rsid w:val="00B46248"/>
    <w:rsid w:val="00B60626"/>
    <w:rsid w:val="00B6193C"/>
    <w:rsid w:val="00B61C1B"/>
    <w:rsid w:val="00B633FC"/>
    <w:rsid w:val="00B762DA"/>
    <w:rsid w:val="00B82E0A"/>
    <w:rsid w:val="00B925A0"/>
    <w:rsid w:val="00B9474A"/>
    <w:rsid w:val="00BA1149"/>
    <w:rsid w:val="00BA2D61"/>
    <w:rsid w:val="00BA3F2B"/>
    <w:rsid w:val="00BC2E22"/>
    <w:rsid w:val="00BC4559"/>
    <w:rsid w:val="00BD322C"/>
    <w:rsid w:val="00BE04D9"/>
    <w:rsid w:val="00BF6161"/>
    <w:rsid w:val="00BF78B2"/>
    <w:rsid w:val="00C0290E"/>
    <w:rsid w:val="00C138C4"/>
    <w:rsid w:val="00C17C12"/>
    <w:rsid w:val="00C22F16"/>
    <w:rsid w:val="00C25DA0"/>
    <w:rsid w:val="00C2772F"/>
    <w:rsid w:val="00C32517"/>
    <w:rsid w:val="00C40393"/>
    <w:rsid w:val="00C42279"/>
    <w:rsid w:val="00C528F3"/>
    <w:rsid w:val="00C57D30"/>
    <w:rsid w:val="00C61A94"/>
    <w:rsid w:val="00C633E9"/>
    <w:rsid w:val="00C659AE"/>
    <w:rsid w:val="00C70196"/>
    <w:rsid w:val="00C712D6"/>
    <w:rsid w:val="00C74815"/>
    <w:rsid w:val="00C74B84"/>
    <w:rsid w:val="00C75E61"/>
    <w:rsid w:val="00C82E77"/>
    <w:rsid w:val="00C85E3F"/>
    <w:rsid w:val="00CA1A6D"/>
    <w:rsid w:val="00CA5581"/>
    <w:rsid w:val="00CB5E07"/>
    <w:rsid w:val="00CC397A"/>
    <w:rsid w:val="00CC589B"/>
    <w:rsid w:val="00CC6BD6"/>
    <w:rsid w:val="00CD6327"/>
    <w:rsid w:val="00CD6700"/>
    <w:rsid w:val="00CE3BDB"/>
    <w:rsid w:val="00CE4DC1"/>
    <w:rsid w:val="00CE500D"/>
    <w:rsid w:val="00CF00DB"/>
    <w:rsid w:val="00CF364E"/>
    <w:rsid w:val="00CF71D1"/>
    <w:rsid w:val="00D07C5C"/>
    <w:rsid w:val="00D115DD"/>
    <w:rsid w:val="00D11C5E"/>
    <w:rsid w:val="00D123DD"/>
    <w:rsid w:val="00D27983"/>
    <w:rsid w:val="00D41711"/>
    <w:rsid w:val="00D41F43"/>
    <w:rsid w:val="00D526BE"/>
    <w:rsid w:val="00D55F0A"/>
    <w:rsid w:val="00D60B29"/>
    <w:rsid w:val="00D62F5B"/>
    <w:rsid w:val="00D70BF5"/>
    <w:rsid w:val="00D746EA"/>
    <w:rsid w:val="00D86B13"/>
    <w:rsid w:val="00D947D3"/>
    <w:rsid w:val="00D954F3"/>
    <w:rsid w:val="00DA073B"/>
    <w:rsid w:val="00DA0F3C"/>
    <w:rsid w:val="00DA5322"/>
    <w:rsid w:val="00DB2AA8"/>
    <w:rsid w:val="00DC1ABC"/>
    <w:rsid w:val="00DC57DE"/>
    <w:rsid w:val="00DF3AD7"/>
    <w:rsid w:val="00E11A3F"/>
    <w:rsid w:val="00E1591D"/>
    <w:rsid w:val="00E23B4D"/>
    <w:rsid w:val="00E24F1A"/>
    <w:rsid w:val="00E25CC4"/>
    <w:rsid w:val="00E37156"/>
    <w:rsid w:val="00E40AFA"/>
    <w:rsid w:val="00E44F24"/>
    <w:rsid w:val="00E451E9"/>
    <w:rsid w:val="00E5768E"/>
    <w:rsid w:val="00E61EE2"/>
    <w:rsid w:val="00E63FAE"/>
    <w:rsid w:val="00E65A02"/>
    <w:rsid w:val="00E77A1F"/>
    <w:rsid w:val="00E77EA0"/>
    <w:rsid w:val="00E91115"/>
    <w:rsid w:val="00E94EDF"/>
    <w:rsid w:val="00EA4D6F"/>
    <w:rsid w:val="00EB1908"/>
    <w:rsid w:val="00EB2CF1"/>
    <w:rsid w:val="00EB60E7"/>
    <w:rsid w:val="00EC1C65"/>
    <w:rsid w:val="00ED1995"/>
    <w:rsid w:val="00ED7F58"/>
    <w:rsid w:val="00EF56F4"/>
    <w:rsid w:val="00F14454"/>
    <w:rsid w:val="00F15228"/>
    <w:rsid w:val="00F324CB"/>
    <w:rsid w:val="00F40124"/>
    <w:rsid w:val="00F532A7"/>
    <w:rsid w:val="00F662ED"/>
    <w:rsid w:val="00F74393"/>
    <w:rsid w:val="00F74A20"/>
    <w:rsid w:val="00F81B0A"/>
    <w:rsid w:val="00FA3B22"/>
    <w:rsid w:val="00FB4B10"/>
    <w:rsid w:val="00FC081B"/>
    <w:rsid w:val="00FC1EB9"/>
    <w:rsid w:val="00FC3FAC"/>
    <w:rsid w:val="00FD5D81"/>
    <w:rsid w:val="00FD642F"/>
    <w:rsid w:val="00FE234F"/>
    <w:rsid w:val="00FF2EAF"/>
    <w:rsid w:val="00FF371F"/>
    <w:rsid w:val="00FF5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93C"/>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7E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D27983"/>
    <w:pPr>
      <w:widowControl w:val="0"/>
      <w:autoSpaceDE w:val="0"/>
      <w:autoSpaceDN w:val="0"/>
      <w:adjustRightInd w:val="0"/>
    </w:pPr>
    <w:rPr>
      <w:rFonts w:ascii="Courier New" w:eastAsia="Calibri" w:hAnsi="Courier New" w:cs="Courier New"/>
    </w:rPr>
  </w:style>
  <w:style w:type="paragraph" w:styleId="a4">
    <w:name w:val="header"/>
    <w:basedOn w:val="a"/>
    <w:link w:val="a5"/>
    <w:uiPriority w:val="99"/>
    <w:unhideWhenUsed/>
    <w:rsid w:val="00081B0D"/>
    <w:pPr>
      <w:tabs>
        <w:tab w:val="center" w:pos="4677"/>
        <w:tab w:val="right" w:pos="9355"/>
      </w:tabs>
    </w:pPr>
  </w:style>
  <w:style w:type="character" w:customStyle="1" w:styleId="a5">
    <w:name w:val="Верхний колонтитул Знак"/>
    <w:basedOn w:val="a0"/>
    <w:link w:val="a4"/>
    <w:uiPriority w:val="99"/>
    <w:rsid w:val="00081B0D"/>
    <w:rPr>
      <w:rFonts w:ascii="Times New Roman" w:hAnsi="Times New Roman"/>
    </w:rPr>
  </w:style>
  <w:style w:type="paragraph" w:styleId="a6">
    <w:name w:val="footer"/>
    <w:basedOn w:val="a"/>
    <w:link w:val="a7"/>
    <w:uiPriority w:val="99"/>
    <w:unhideWhenUsed/>
    <w:rsid w:val="00081B0D"/>
    <w:pPr>
      <w:tabs>
        <w:tab w:val="center" w:pos="4677"/>
        <w:tab w:val="right" w:pos="9355"/>
      </w:tabs>
    </w:pPr>
  </w:style>
  <w:style w:type="character" w:customStyle="1" w:styleId="a7">
    <w:name w:val="Нижний колонтитул Знак"/>
    <w:basedOn w:val="a0"/>
    <w:link w:val="a6"/>
    <w:uiPriority w:val="99"/>
    <w:rsid w:val="00081B0D"/>
    <w:rPr>
      <w:rFonts w:ascii="Times New Roman" w:hAnsi="Times New Roman"/>
    </w:rPr>
  </w:style>
  <w:style w:type="paragraph" w:styleId="a8">
    <w:name w:val="No Spacing"/>
    <w:uiPriority w:val="1"/>
    <w:qFormat/>
    <w:rsid w:val="005605C3"/>
    <w:pPr>
      <w:widowControl w:val="0"/>
      <w:autoSpaceDE w:val="0"/>
      <w:autoSpaceDN w:val="0"/>
      <w:adjustRightInd w:val="0"/>
    </w:pPr>
    <w:rPr>
      <w:rFonts w:ascii="Times New Roman" w:hAnsi="Times New Roman"/>
    </w:rPr>
  </w:style>
  <w:style w:type="paragraph" w:styleId="a9">
    <w:name w:val="Normal (Web)"/>
    <w:basedOn w:val="a"/>
    <w:rsid w:val="00A67B13"/>
    <w:pPr>
      <w:widowControl/>
      <w:autoSpaceDE/>
      <w:autoSpaceDN/>
      <w:adjustRightInd/>
      <w:spacing w:before="100" w:beforeAutospacing="1" w:after="100" w:afterAutospacing="1"/>
    </w:pPr>
    <w:rPr>
      <w:sz w:val="24"/>
      <w:szCs w:val="24"/>
    </w:rPr>
  </w:style>
  <w:style w:type="paragraph" w:styleId="aa">
    <w:name w:val="Balloon Text"/>
    <w:basedOn w:val="a"/>
    <w:link w:val="ab"/>
    <w:uiPriority w:val="99"/>
    <w:semiHidden/>
    <w:unhideWhenUsed/>
    <w:rsid w:val="00D123DD"/>
    <w:rPr>
      <w:rFonts w:ascii="Tahoma" w:hAnsi="Tahoma" w:cs="Tahoma"/>
      <w:sz w:val="16"/>
      <w:szCs w:val="16"/>
    </w:rPr>
  </w:style>
  <w:style w:type="character" w:customStyle="1" w:styleId="ab">
    <w:name w:val="Текст выноски Знак"/>
    <w:basedOn w:val="a0"/>
    <w:link w:val="aa"/>
    <w:uiPriority w:val="99"/>
    <w:semiHidden/>
    <w:rsid w:val="00D123DD"/>
    <w:rPr>
      <w:rFonts w:ascii="Tahoma" w:hAnsi="Tahoma" w:cs="Tahoma"/>
      <w:sz w:val="16"/>
      <w:szCs w:val="16"/>
    </w:rPr>
  </w:style>
  <w:style w:type="paragraph" w:customStyle="1" w:styleId="ConsPlusNormal">
    <w:name w:val="ConsPlusNormal"/>
    <w:rsid w:val="002C025E"/>
    <w:pPr>
      <w:widowControl w:val="0"/>
      <w:autoSpaceDE w:val="0"/>
      <w:autoSpaceDN w:val="0"/>
      <w:adjustRightInd w:val="0"/>
      <w:ind w:firstLine="720"/>
    </w:pPr>
    <w:rPr>
      <w:rFonts w:ascii="Arial" w:hAnsi="Arial" w:cs="Arial"/>
    </w:rPr>
  </w:style>
  <w:style w:type="paragraph" w:customStyle="1" w:styleId="ac">
    <w:name w:val="Нормальный (таблица)"/>
    <w:basedOn w:val="a"/>
    <w:next w:val="a"/>
    <w:rsid w:val="002C025E"/>
    <w:pPr>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660</TotalTime>
  <Pages>8</Pages>
  <Words>2309</Words>
  <Characters>13163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Dell</cp:lastModifiedBy>
  <cp:revision>68</cp:revision>
  <cp:lastPrinted>2016-11-13T12:17:00Z</cp:lastPrinted>
  <dcterms:created xsi:type="dcterms:W3CDTF">2014-10-22T09:26:00Z</dcterms:created>
  <dcterms:modified xsi:type="dcterms:W3CDTF">2016-11-13T12:18:00Z</dcterms:modified>
</cp:coreProperties>
</file>